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3ED" w:rsidRPr="00231AA0" w:rsidRDefault="00683ABE" w:rsidP="00C10EF7">
      <w:pPr>
        <w:pStyle w:val="Frontpage1"/>
        <w:spacing w:before="0" w:line="240" w:lineRule="atLeast"/>
        <w:ind w:left="0"/>
        <w:jc w:val="center"/>
        <w:rPr>
          <w:rFonts w:ascii="Times New Roman" w:hAnsi="Times New Roman"/>
          <w:sz w:val="40"/>
          <w:szCs w:val="40"/>
          <w:lang w:val="ru-RU"/>
        </w:rPr>
      </w:pPr>
      <w:bookmarkStart w:id="0" w:name="_Toc66697558"/>
      <w:r w:rsidRPr="00192D45">
        <w:rPr>
          <w:rFonts w:ascii="Times New Roman" w:hAnsi="Times New Roman"/>
          <w:sz w:val="40"/>
          <w:szCs w:val="40"/>
          <w:lang w:val="ru-RU"/>
        </w:rPr>
        <w:t>Заявление о соответствии квалификационным требованиям</w:t>
      </w:r>
      <w:r w:rsidR="009248A4">
        <w:rPr>
          <w:rFonts w:ascii="Times New Roman" w:hAnsi="Times New Roman"/>
          <w:sz w:val="40"/>
          <w:szCs w:val="40"/>
          <w:lang w:val="ru-RU"/>
        </w:rPr>
        <w:t xml:space="preserve"> (форма)</w:t>
      </w:r>
    </w:p>
    <w:p w:rsidR="00C10EF7" w:rsidRPr="00231AA0" w:rsidRDefault="00C10EF7" w:rsidP="00772F76">
      <w:pPr>
        <w:pStyle w:val="Frontpage1"/>
        <w:spacing w:before="0" w:line="240" w:lineRule="atLeast"/>
        <w:ind w:left="0"/>
        <w:rPr>
          <w:rFonts w:ascii="Times New Roman" w:hAnsi="Times New Roman"/>
          <w:sz w:val="32"/>
          <w:lang w:val="ru-RU"/>
        </w:rPr>
      </w:pPr>
    </w:p>
    <w:p w:rsidR="00E76725" w:rsidRPr="00231AA0" w:rsidRDefault="00683ABE" w:rsidP="00FF0A04">
      <w:pPr>
        <w:pStyle w:val="BodyTextIndent3"/>
        <w:ind w:left="0" w:firstLine="709"/>
      </w:pPr>
      <w:r w:rsidRPr="00231AA0">
        <w:t xml:space="preserve">В настоящем документе </w:t>
      </w:r>
      <w:r w:rsidR="00E76725" w:rsidRPr="00231AA0">
        <w:t xml:space="preserve">Участник должен предоставить информацию о степени соответствия предоставленного предложения </w:t>
      </w:r>
      <w:r w:rsidRPr="00231AA0">
        <w:t>квалификационным требованиям (далее – КТ), перечисленным в пункте каком? Инструкции участнику тендера</w:t>
      </w:r>
      <w:r w:rsidR="00E76725" w:rsidRPr="00231AA0">
        <w:t>, оценив их по следующей шкале</w:t>
      </w:r>
      <w:r w:rsidRPr="00231AA0">
        <w:t xml:space="preserve"> (см. Таблицу 1)</w:t>
      </w:r>
      <w:r w:rsidR="00E76725" w:rsidRPr="00231AA0">
        <w:t>:</w:t>
      </w:r>
    </w:p>
    <w:p w:rsidR="00BA770E" w:rsidRDefault="00683ABE">
      <w:pPr>
        <w:pStyle w:val="BodyTextIndent3"/>
        <w:ind w:left="0" w:firstLine="709"/>
        <w:jc w:val="center"/>
      </w:pPr>
      <w:r w:rsidRPr="00231AA0">
        <w:t>Таблица 1</w:t>
      </w:r>
    </w:p>
    <w:tbl>
      <w:tblPr>
        <w:tblW w:w="0" w:type="auto"/>
        <w:tblInd w:w="2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420"/>
        <w:gridCol w:w="6660"/>
      </w:tblGrid>
      <w:tr w:rsidR="00683ABE" w:rsidRPr="00231AA0" w:rsidTr="009248A4">
        <w:tc>
          <w:tcPr>
            <w:tcW w:w="3420" w:type="dxa"/>
            <w:shd w:val="clear" w:color="auto" w:fill="B6DDE8" w:themeFill="accent5" w:themeFillTint="66"/>
            <w:vAlign w:val="center"/>
          </w:tcPr>
          <w:p w:rsidR="00BA770E" w:rsidRDefault="005C0F86">
            <w:pPr>
              <w:jc w:val="center"/>
              <w:rPr>
                <w:b/>
              </w:rPr>
            </w:pPr>
            <w:r w:rsidRPr="005C0F86">
              <w:rPr>
                <w:b/>
              </w:rPr>
              <w:t>Значение столбца «Заявление о соответствии»</w:t>
            </w:r>
          </w:p>
        </w:tc>
        <w:tc>
          <w:tcPr>
            <w:tcW w:w="6660" w:type="dxa"/>
            <w:shd w:val="clear" w:color="auto" w:fill="B6DDE8" w:themeFill="accent5" w:themeFillTint="66"/>
            <w:vAlign w:val="center"/>
          </w:tcPr>
          <w:p w:rsidR="00BA770E" w:rsidRDefault="005C0F86">
            <w:pPr>
              <w:pStyle w:val="BodyTextIndent3"/>
              <w:ind w:left="27" w:right="38" w:hanging="27"/>
              <w:jc w:val="center"/>
              <w:rPr>
                <w:b/>
              </w:rPr>
            </w:pPr>
            <w:r w:rsidRPr="005C0F86">
              <w:rPr>
                <w:b/>
              </w:rPr>
              <w:t>Комментарии</w:t>
            </w:r>
          </w:p>
        </w:tc>
      </w:tr>
      <w:tr w:rsidR="00960D55" w:rsidRPr="00231AA0" w:rsidTr="009248A4">
        <w:tc>
          <w:tcPr>
            <w:tcW w:w="3420" w:type="dxa"/>
          </w:tcPr>
          <w:p w:rsidR="00E76725" w:rsidRPr="00231AA0" w:rsidRDefault="009052B4" w:rsidP="00960D55">
            <w:r>
              <w:t>Полностью соответствует</w:t>
            </w:r>
          </w:p>
        </w:tc>
        <w:tc>
          <w:tcPr>
            <w:tcW w:w="6660" w:type="dxa"/>
          </w:tcPr>
          <w:p w:rsidR="00E76725" w:rsidRPr="00231AA0" w:rsidRDefault="009052B4" w:rsidP="00683ABE">
            <w:pPr>
              <w:pStyle w:val="BodyTextIndent3"/>
              <w:ind w:left="27" w:right="38" w:hanging="27"/>
              <w:jc w:val="left"/>
            </w:pPr>
            <w:r>
              <w:t>Участник декларирует полное соответствие своего предложения КТ</w:t>
            </w:r>
          </w:p>
        </w:tc>
      </w:tr>
      <w:tr w:rsidR="00960D55" w:rsidRPr="00231AA0" w:rsidTr="009248A4">
        <w:tc>
          <w:tcPr>
            <w:tcW w:w="3420" w:type="dxa"/>
          </w:tcPr>
          <w:p w:rsidR="00E76725" w:rsidRPr="00231AA0" w:rsidRDefault="009052B4" w:rsidP="00960D55">
            <w:r>
              <w:t>Частично соответствует</w:t>
            </w:r>
          </w:p>
        </w:tc>
        <w:tc>
          <w:tcPr>
            <w:tcW w:w="6660" w:type="dxa"/>
          </w:tcPr>
          <w:p w:rsidR="00E76725" w:rsidRPr="00231AA0" w:rsidRDefault="009052B4" w:rsidP="00683ABE">
            <w:pPr>
              <w:pStyle w:val="BodyTextIndent3"/>
              <w:ind w:left="0" w:right="38"/>
              <w:jc w:val="left"/>
            </w:pPr>
            <w:r>
              <w:t>Предоставленное предложение соответствует КТ частично. В этом случае в графе «Комментарии» Участник должен пояснить, в какой части предложение не соответствует данному КТ</w:t>
            </w:r>
          </w:p>
        </w:tc>
      </w:tr>
      <w:tr w:rsidR="00960D55" w:rsidRPr="00231AA0" w:rsidTr="009248A4">
        <w:tc>
          <w:tcPr>
            <w:tcW w:w="3420" w:type="dxa"/>
          </w:tcPr>
          <w:p w:rsidR="00960D55" w:rsidRPr="00231AA0" w:rsidRDefault="009052B4" w:rsidP="00960D55">
            <w:r>
              <w:t xml:space="preserve">Полностью не соответствует  </w:t>
            </w:r>
          </w:p>
        </w:tc>
        <w:tc>
          <w:tcPr>
            <w:tcW w:w="6660" w:type="dxa"/>
          </w:tcPr>
          <w:p w:rsidR="00E76725" w:rsidRPr="00231AA0" w:rsidRDefault="009052B4" w:rsidP="009248A4">
            <w:pPr>
              <w:rPr>
                <w:b/>
              </w:rPr>
            </w:pPr>
            <w:r>
              <w:t xml:space="preserve">Предоставленное предложение не соответствует КТ. В этом случае в графе «Комментарии» </w:t>
            </w:r>
            <w:r w:rsidR="009248A4">
              <w:t xml:space="preserve">Участник </w:t>
            </w:r>
            <w:r>
              <w:t>должен указать причины несоответствия условиям данного раздела и указать свои условия.</w:t>
            </w:r>
          </w:p>
        </w:tc>
      </w:tr>
    </w:tbl>
    <w:p w:rsidR="00960D55" w:rsidRPr="00231AA0" w:rsidRDefault="00960D55" w:rsidP="00960D55">
      <w:pPr>
        <w:rPr>
          <w:sz w:val="8"/>
          <w:szCs w:val="8"/>
        </w:rPr>
      </w:pPr>
    </w:p>
    <w:p w:rsidR="00A6581B" w:rsidRPr="00231AA0" w:rsidRDefault="009248A4" w:rsidP="009A77EE">
      <w:pPr>
        <w:pStyle w:val="BodyText"/>
      </w:pPr>
      <w:r>
        <w:t xml:space="preserve">Участник </w:t>
      </w:r>
      <w:r w:rsidR="009052B4">
        <w:t xml:space="preserve">заполняет столбцы «Фактическое значение», «Заявление о соответствии» и «Комментарии». </w:t>
      </w:r>
    </w:p>
    <w:p w:rsidR="00683ABE" w:rsidRPr="00231AA0" w:rsidRDefault="009052B4" w:rsidP="009A77EE">
      <w:pPr>
        <w:pStyle w:val="BodyText"/>
      </w:pPr>
      <w:r>
        <w:t xml:space="preserve">Не допускается </w:t>
      </w:r>
    </w:p>
    <w:p w:rsidR="0025465C" w:rsidRPr="00231AA0" w:rsidRDefault="009052B4" w:rsidP="009A77EE">
      <w:pPr>
        <w:pStyle w:val="BodyText"/>
        <w:numPr>
          <w:ilvl w:val="0"/>
          <w:numId w:val="4"/>
        </w:numPr>
        <w:ind w:firstLine="0"/>
      </w:pPr>
      <w:r>
        <w:t>частичное заполнение документа или внесение в столбец «Заявление о соответствии» значений отличных от перечисленных в Таблице 1.</w:t>
      </w:r>
    </w:p>
    <w:p w:rsidR="0025465C" w:rsidRPr="00231AA0" w:rsidRDefault="009248A4" w:rsidP="009A77EE">
      <w:pPr>
        <w:pStyle w:val="BodyText"/>
        <w:numPr>
          <w:ilvl w:val="0"/>
          <w:numId w:val="4"/>
        </w:numPr>
        <w:ind w:firstLine="0"/>
      </w:pPr>
      <w:r>
        <w:t xml:space="preserve">отсутствие </w:t>
      </w:r>
      <w:r w:rsidR="009052B4">
        <w:t>информации в столбце «Комментарии», если в столбце «Заявление о соответствии» выбрано значение «Частично соответствует» или «Полностью не соответствует»</w:t>
      </w:r>
    </w:p>
    <w:p w:rsidR="0025465C" w:rsidRPr="00231AA0" w:rsidRDefault="0025465C">
      <w:pPr>
        <w:pStyle w:val="BodyText"/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5432"/>
      </w:tblGrid>
      <w:tr w:rsidR="009248A4" w:rsidRPr="009248A4" w:rsidTr="009248A4">
        <w:trPr>
          <w:jc w:val="center"/>
        </w:trPr>
        <w:tc>
          <w:tcPr>
            <w:tcW w:w="15432" w:type="dxa"/>
          </w:tcPr>
          <w:p w:rsidR="00BA770E" w:rsidRDefault="005C0F86">
            <w:pPr>
              <w:pStyle w:val="BodyText"/>
              <w:jc w:val="center"/>
              <w:rPr>
                <w:i/>
              </w:rPr>
            </w:pPr>
            <w:r w:rsidRPr="005C0F86">
              <w:rPr>
                <w:i/>
              </w:rPr>
              <w:lastRenderedPageBreak/>
              <w:t>Начало формы</w:t>
            </w:r>
          </w:p>
        </w:tc>
      </w:tr>
    </w:tbl>
    <w:p w:rsidR="00BA770E" w:rsidRDefault="005C0F86">
      <w:pPr>
        <w:pStyle w:val="BodyText"/>
        <w:jc w:val="center"/>
        <w:rPr>
          <w:b/>
          <w:sz w:val="32"/>
          <w:szCs w:val="32"/>
        </w:rPr>
      </w:pPr>
      <w:r w:rsidRPr="005C0F86">
        <w:rPr>
          <w:b/>
          <w:sz w:val="32"/>
          <w:szCs w:val="32"/>
        </w:rPr>
        <w:t>Заявление о соответствии Квалификационным требованиям</w:t>
      </w:r>
    </w:p>
    <w:p w:rsidR="0025465C" w:rsidRPr="00231AA0" w:rsidRDefault="009052B4">
      <w:pPr>
        <w:pStyle w:val="BodyText"/>
      </w:pPr>
      <w:r>
        <w:t>[</w:t>
      </w:r>
      <w:r>
        <w:rPr>
          <w:color w:val="FF0000"/>
        </w:rPr>
        <w:t>Наименование Участника</w:t>
      </w:r>
      <w:r>
        <w:t>], зарегестрированное по адресу [</w:t>
      </w:r>
      <w:r>
        <w:rPr>
          <w:color w:val="FF0000"/>
        </w:rPr>
        <w:t>адрес</w:t>
      </w:r>
      <w:r>
        <w:t>]</w:t>
      </w:r>
      <w:r w:rsidR="009248A4">
        <w:t>,</w:t>
      </w:r>
      <w:r>
        <w:t xml:space="preserve"> настоящим документом заявляет о степени соответствия своего предложения, поданного на участие в тендере </w:t>
      </w:r>
      <w:r>
        <w:rPr>
          <w:lang w:val="en-US"/>
        </w:rPr>
        <w:t>ARM</w:t>
      </w:r>
      <w:r>
        <w:t>-</w:t>
      </w:r>
      <w:r>
        <w:rPr>
          <w:lang w:val="en-US"/>
        </w:rPr>
        <w:t>T</w:t>
      </w:r>
      <w:r>
        <w:t xml:space="preserve"> 020/14</w:t>
      </w:r>
      <w:r w:rsidR="009248A4">
        <w:t>,</w:t>
      </w:r>
      <w:r>
        <w:t xml:space="preserve"> Квалификационным требованиям, изложенным в п.</w:t>
      </w:r>
      <w:r w:rsidR="005C0F86" w:rsidRPr="005C0F86">
        <w:t xml:space="preserve"> 2.1.1</w:t>
      </w:r>
      <w:r>
        <w:t xml:space="preserve"> Инструкции участнику тендера.</w:t>
      </w:r>
    </w:p>
    <w:p w:rsidR="00960D55" w:rsidRPr="00231AA0" w:rsidRDefault="009052B4" w:rsidP="00960D55">
      <w:pPr>
        <w:rPr>
          <w:sz w:val="8"/>
          <w:szCs w:val="8"/>
        </w:rPr>
      </w:pPr>
      <w:r>
        <w:rPr>
          <w:sz w:val="20"/>
        </w:rPr>
        <w:t xml:space="preserve"> </w:t>
      </w: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45"/>
        <w:gridCol w:w="1702"/>
        <w:gridCol w:w="1842"/>
        <w:gridCol w:w="1843"/>
        <w:gridCol w:w="1842"/>
        <w:gridCol w:w="2268"/>
      </w:tblGrid>
      <w:tr w:rsidR="00FF0A04" w:rsidRPr="00231AA0" w:rsidTr="009248A4">
        <w:tc>
          <w:tcPr>
            <w:tcW w:w="5245" w:type="dxa"/>
            <w:shd w:val="clear" w:color="auto" w:fill="B6DDE8" w:themeFill="accent5" w:themeFillTint="66"/>
            <w:vAlign w:val="center"/>
          </w:tcPr>
          <w:bookmarkEnd w:id="0"/>
          <w:p w:rsidR="00BA770E" w:rsidRDefault="00FF0A04">
            <w:pPr>
              <w:pStyle w:val="BodyTextIndent3"/>
              <w:ind w:left="1168" w:hanging="1168"/>
              <w:jc w:val="center"/>
              <w:rPr>
                <w:b/>
                <w:lang w:val="en-US"/>
              </w:rPr>
            </w:pPr>
            <w:r w:rsidRPr="00231AA0">
              <w:rPr>
                <w:b/>
                <w:lang w:val="en-US"/>
              </w:rPr>
              <w:t>Блок факторы</w:t>
            </w:r>
            <w:r w:rsidR="009052B4">
              <w:rPr>
                <w:b/>
                <w:sz w:val="32"/>
                <w:szCs w:val="32"/>
                <w:lang w:val="en-US"/>
              </w:rPr>
              <w:t>*</w:t>
            </w:r>
          </w:p>
        </w:tc>
        <w:tc>
          <w:tcPr>
            <w:tcW w:w="1702" w:type="dxa"/>
            <w:shd w:val="clear" w:color="auto" w:fill="B6DDE8" w:themeFill="accent5" w:themeFillTint="66"/>
            <w:vAlign w:val="center"/>
          </w:tcPr>
          <w:p w:rsidR="00BA770E" w:rsidRDefault="009052B4">
            <w:pPr>
              <w:pStyle w:val="BodyTextIndent3"/>
              <w:ind w:left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Требуемые значения</w:t>
            </w:r>
          </w:p>
        </w:tc>
        <w:tc>
          <w:tcPr>
            <w:tcW w:w="1842" w:type="dxa"/>
            <w:shd w:val="clear" w:color="auto" w:fill="B6DDE8" w:themeFill="accent5" w:themeFillTint="66"/>
            <w:vAlign w:val="center"/>
          </w:tcPr>
          <w:p w:rsidR="00BA770E" w:rsidRDefault="009052B4">
            <w:pPr>
              <w:pStyle w:val="BodyTextIndent3"/>
              <w:ind w:left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Фактические значения</w:t>
            </w:r>
          </w:p>
        </w:tc>
        <w:tc>
          <w:tcPr>
            <w:tcW w:w="1843" w:type="dxa"/>
            <w:shd w:val="clear" w:color="auto" w:fill="B6DDE8" w:themeFill="accent5" w:themeFillTint="66"/>
            <w:vAlign w:val="center"/>
          </w:tcPr>
          <w:p w:rsidR="00BA770E" w:rsidRDefault="009052B4">
            <w:pPr>
              <w:pStyle w:val="BodyTextIndent3"/>
              <w:ind w:left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Заявление о соответствии</w:t>
            </w:r>
          </w:p>
        </w:tc>
        <w:tc>
          <w:tcPr>
            <w:tcW w:w="1842" w:type="dxa"/>
            <w:shd w:val="clear" w:color="auto" w:fill="B6DDE8" w:themeFill="accent5" w:themeFillTint="66"/>
            <w:vAlign w:val="center"/>
          </w:tcPr>
          <w:p w:rsidR="00BA770E" w:rsidRDefault="009052B4">
            <w:pPr>
              <w:pStyle w:val="BodyTextIndent3"/>
              <w:ind w:left="0"/>
              <w:jc w:val="center"/>
              <w:rPr>
                <w:b/>
                <w:lang w:val="en-US"/>
              </w:rPr>
            </w:pPr>
            <w:r w:rsidRPr="00044AA8">
              <w:rPr>
                <w:b/>
                <w:lang w:val="en-US"/>
              </w:rPr>
              <w:t>Комментарии</w:t>
            </w:r>
          </w:p>
        </w:tc>
        <w:tc>
          <w:tcPr>
            <w:tcW w:w="2268" w:type="dxa"/>
            <w:shd w:val="clear" w:color="auto" w:fill="B6DDE8" w:themeFill="accent5" w:themeFillTint="66"/>
            <w:vAlign w:val="center"/>
          </w:tcPr>
          <w:p w:rsidR="00BA770E" w:rsidRDefault="009052B4">
            <w:pPr>
              <w:pStyle w:val="BodyTextIndent3"/>
              <w:ind w:left="0"/>
              <w:jc w:val="center"/>
              <w:rPr>
                <w:b/>
              </w:rPr>
            </w:pPr>
            <w:r>
              <w:rPr>
                <w:b/>
                <w:lang w:val="en-US"/>
              </w:rPr>
              <w:t xml:space="preserve">Подтверждающие </w:t>
            </w:r>
            <w:r>
              <w:rPr>
                <w:b/>
              </w:rPr>
              <w:t>документы</w:t>
            </w:r>
          </w:p>
        </w:tc>
      </w:tr>
      <w:tr w:rsidR="00FF0A04" w:rsidRPr="00231AA0" w:rsidTr="003B3B5F">
        <w:tc>
          <w:tcPr>
            <w:tcW w:w="5245" w:type="dxa"/>
          </w:tcPr>
          <w:p w:rsidR="00BA770E" w:rsidRDefault="005C0F86">
            <w:pPr>
              <w:pStyle w:val="BodyText"/>
              <w:rPr>
                <w:sz w:val="22"/>
                <w:szCs w:val="22"/>
              </w:rPr>
            </w:pPr>
            <w:r w:rsidRPr="005C0F86">
              <w:t>Согласие, в случае об</w:t>
            </w:r>
            <w:r w:rsidR="00FD51F7">
              <w:t>ъ</w:t>
            </w:r>
            <w:r w:rsidRPr="005C0F86">
              <w:t xml:space="preserve">явления победителем в Тендере, </w:t>
            </w:r>
            <w:r w:rsidR="000B6CC0" w:rsidRPr="003B3B5F">
              <w:t>до подписания договора предоставить безотзывную и безусловную банковскую гарантию исполнения договорных обязательств в</w:t>
            </w:r>
            <w:r w:rsidR="0093736E" w:rsidRPr="003B3B5F">
              <w:t xml:space="preserve"> размере </w:t>
            </w:r>
            <w:r w:rsidRPr="005C0F86">
              <w:t xml:space="preserve">не менее </w:t>
            </w:r>
            <w:r w:rsidR="0093736E" w:rsidRPr="003B3B5F">
              <w:t>10 000 000 драм РА</w:t>
            </w:r>
            <w:r w:rsidR="000B6CC0" w:rsidRPr="003B3B5F">
              <w:t>, которая предоставлена известным банком или кредитной организацией,  или страховой организацией как гарантия надлежащего исполнения договорных обязательств в течение всего периода действия Договора</w:t>
            </w:r>
            <w:r w:rsidRPr="005C0F86">
              <w:t>.</w:t>
            </w:r>
            <w:r w:rsidR="000B6CC0" w:rsidRPr="00CC2009">
              <w:rPr>
                <w:color w:val="000000"/>
              </w:rPr>
              <w:t xml:space="preserve"> </w:t>
            </w:r>
          </w:p>
        </w:tc>
        <w:tc>
          <w:tcPr>
            <w:tcW w:w="1702" w:type="dxa"/>
            <w:vAlign w:val="center"/>
          </w:tcPr>
          <w:p w:rsidR="00FF0A04" w:rsidRPr="007232B0" w:rsidRDefault="007232B0" w:rsidP="007232B0">
            <w:pPr>
              <w:pStyle w:val="BodyText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Согласен</w:t>
            </w:r>
          </w:p>
        </w:tc>
        <w:tc>
          <w:tcPr>
            <w:tcW w:w="1842" w:type="dxa"/>
          </w:tcPr>
          <w:p w:rsidR="00FF0A04" w:rsidRPr="00231AA0" w:rsidRDefault="00FF0A04" w:rsidP="001A2927">
            <w:pPr>
              <w:pStyle w:val="BodyText"/>
              <w:keepNext/>
              <w:tabs>
                <w:tab w:val="left" w:pos="540"/>
              </w:tabs>
              <w:spacing w:before="240" w:after="60"/>
              <w:outlineLvl w:val="2"/>
            </w:pPr>
          </w:p>
        </w:tc>
        <w:tc>
          <w:tcPr>
            <w:tcW w:w="1843" w:type="dxa"/>
          </w:tcPr>
          <w:p w:rsidR="00FF0A04" w:rsidRPr="00231AA0" w:rsidRDefault="00FF0A04" w:rsidP="001A2927">
            <w:pPr>
              <w:pStyle w:val="BodyText"/>
              <w:keepNext/>
              <w:tabs>
                <w:tab w:val="left" w:pos="540"/>
              </w:tabs>
              <w:spacing w:before="240" w:after="60"/>
              <w:outlineLvl w:val="2"/>
            </w:pPr>
          </w:p>
        </w:tc>
        <w:tc>
          <w:tcPr>
            <w:tcW w:w="1842" w:type="dxa"/>
          </w:tcPr>
          <w:p w:rsidR="00FF0A04" w:rsidRPr="00231AA0" w:rsidRDefault="00FF0A04" w:rsidP="001A2927">
            <w:pPr>
              <w:pStyle w:val="BodyText"/>
              <w:keepNext/>
              <w:tabs>
                <w:tab w:val="left" w:pos="540"/>
              </w:tabs>
              <w:spacing w:before="240" w:after="60"/>
              <w:outlineLvl w:val="2"/>
            </w:pPr>
          </w:p>
        </w:tc>
        <w:tc>
          <w:tcPr>
            <w:tcW w:w="2268" w:type="dxa"/>
          </w:tcPr>
          <w:p w:rsidR="00FF0A04" w:rsidRPr="00231AA0" w:rsidRDefault="00FF0A04" w:rsidP="006455B9">
            <w:pPr>
              <w:pStyle w:val="BodyText"/>
              <w:rPr>
                <w:sz w:val="22"/>
                <w:szCs w:val="22"/>
              </w:rPr>
            </w:pPr>
          </w:p>
        </w:tc>
      </w:tr>
      <w:tr w:rsidR="00FF0A04" w:rsidRPr="00231AA0" w:rsidTr="003B3B5F">
        <w:tc>
          <w:tcPr>
            <w:tcW w:w="5245" w:type="dxa"/>
          </w:tcPr>
          <w:p w:rsidR="00FF0A04" w:rsidRPr="00C970DA" w:rsidRDefault="009052B4" w:rsidP="002F0A2E">
            <w:pPr>
              <w:pStyle w:val="BodyTex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Предоставление документов, удостоверяющих наличие 3 и более лет опыта предоставления услуг </w:t>
            </w:r>
            <w:r w:rsidR="00C970DA" w:rsidRPr="00C970DA">
              <w:rPr>
                <w:sz w:val="22"/>
                <w:szCs w:val="22"/>
                <w:lang w:val="en-US"/>
              </w:rPr>
              <w:t>ф</w:t>
            </w:r>
            <w:r w:rsidR="00C970DA">
              <w:rPr>
                <w:sz w:val="22"/>
                <w:szCs w:val="22"/>
                <w:lang w:val="en-US"/>
              </w:rPr>
              <w:t xml:space="preserve">изической </w:t>
            </w:r>
            <w:r w:rsidRPr="00C970DA">
              <w:rPr>
                <w:sz w:val="22"/>
                <w:szCs w:val="22"/>
              </w:rPr>
              <w:t>охраны</w:t>
            </w:r>
            <w:r w:rsidR="00C970DA">
              <w:rPr>
                <w:sz w:val="22"/>
                <w:szCs w:val="22"/>
                <w:lang w:val="en-US"/>
              </w:rPr>
              <w:t xml:space="preserve"> и </w:t>
            </w:r>
            <w:r w:rsidR="00C970DA" w:rsidRPr="004E3AAC">
              <w:t>охраны с автоматизированной системой сигнализации</w:t>
            </w:r>
            <w:r>
              <w:rPr>
                <w:sz w:val="22"/>
                <w:szCs w:val="22"/>
              </w:rPr>
              <w:t>.</w:t>
            </w:r>
            <w:r w:rsidR="009248A4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2" w:type="dxa"/>
            <w:vAlign w:val="center"/>
          </w:tcPr>
          <w:p w:rsidR="00FF0A04" w:rsidRPr="00231AA0" w:rsidRDefault="00A94015" w:rsidP="006455B9">
            <w:pPr>
              <w:pStyle w:val="BodyText"/>
              <w:rPr>
                <w:sz w:val="22"/>
                <w:szCs w:val="22"/>
              </w:rPr>
            </w:pPr>
            <w:r w:rsidRPr="002F0A2E">
              <w:rPr>
                <w:sz w:val="22"/>
                <w:szCs w:val="22"/>
              </w:rPr>
              <w:t>Не менее 3 лет</w:t>
            </w:r>
          </w:p>
        </w:tc>
        <w:tc>
          <w:tcPr>
            <w:tcW w:w="1842" w:type="dxa"/>
          </w:tcPr>
          <w:p w:rsidR="00FF0A04" w:rsidRPr="00231AA0" w:rsidRDefault="00FF0A04" w:rsidP="001A2927">
            <w:pPr>
              <w:pStyle w:val="BodyText"/>
              <w:keepNext/>
              <w:tabs>
                <w:tab w:val="left" w:pos="540"/>
              </w:tabs>
              <w:spacing w:before="240" w:after="60"/>
              <w:outlineLvl w:val="2"/>
            </w:pPr>
          </w:p>
        </w:tc>
        <w:tc>
          <w:tcPr>
            <w:tcW w:w="1843" w:type="dxa"/>
          </w:tcPr>
          <w:p w:rsidR="00FF0A04" w:rsidRPr="00231AA0" w:rsidRDefault="00FF0A04" w:rsidP="001A2927">
            <w:pPr>
              <w:pStyle w:val="BodyText"/>
              <w:keepNext/>
              <w:tabs>
                <w:tab w:val="left" w:pos="540"/>
              </w:tabs>
              <w:spacing w:before="240" w:after="60"/>
              <w:outlineLvl w:val="2"/>
            </w:pPr>
          </w:p>
        </w:tc>
        <w:tc>
          <w:tcPr>
            <w:tcW w:w="1842" w:type="dxa"/>
          </w:tcPr>
          <w:p w:rsidR="00FF0A04" w:rsidRPr="00231AA0" w:rsidRDefault="00FF0A04" w:rsidP="001A2927">
            <w:pPr>
              <w:pStyle w:val="BodyText"/>
              <w:keepNext/>
              <w:tabs>
                <w:tab w:val="left" w:pos="540"/>
              </w:tabs>
              <w:spacing w:before="240" w:after="60"/>
              <w:outlineLvl w:val="2"/>
            </w:pPr>
          </w:p>
        </w:tc>
        <w:tc>
          <w:tcPr>
            <w:tcW w:w="2268" w:type="dxa"/>
          </w:tcPr>
          <w:p w:rsidR="00BA770E" w:rsidRDefault="009052B4">
            <w:pPr>
              <w:pStyle w:val="BodyText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Скан копии договоров, </w:t>
            </w:r>
            <w:r w:rsidR="009248A4">
              <w:rPr>
                <w:sz w:val="22"/>
                <w:szCs w:val="22"/>
              </w:rPr>
              <w:t xml:space="preserve">актов, </w:t>
            </w:r>
            <w:r>
              <w:rPr>
                <w:sz w:val="22"/>
                <w:szCs w:val="22"/>
              </w:rPr>
              <w:t>рекомендационных писем за 2011-2014 гг</w:t>
            </w:r>
          </w:p>
        </w:tc>
      </w:tr>
      <w:tr w:rsidR="00FF0A04" w:rsidRPr="00231AA0" w:rsidTr="003B3B5F">
        <w:tc>
          <w:tcPr>
            <w:tcW w:w="5245" w:type="dxa"/>
          </w:tcPr>
          <w:p w:rsidR="00BA770E" w:rsidRDefault="009052B4" w:rsidP="00D0316C">
            <w:pPr>
              <w:pStyle w:val="BodyTextIndent3"/>
              <w:ind w:left="0"/>
              <w:jc w:val="left"/>
              <w:rPr>
                <w:sz w:val="22"/>
                <w:szCs w:val="22"/>
              </w:rPr>
            </w:pPr>
            <w:r w:rsidRPr="009F65FA">
              <w:rPr>
                <w:sz w:val="22"/>
                <w:szCs w:val="22"/>
              </w:rPr>
              <w:t>Наличие</w:t>
            </w:r>
            <w:r w:rsidR="009248A4" w:rsidRPr="009F65FA">
              <w:rPr>
                <w:sz w:val="22"/>
                <w:szCs w:val="22"/>
              </w:rPr>
              <w:t xml:space="preserve">  </w:t>
            </w:r>
            <w:r w:rsidRPr="009F65FA">
              <w:rPr>
                <w:sz w:val="22"/>
                <w:szCs w:val="22"/>
              </w:rPr>
              <w:t xml:space="preserve"> пульта управления, способного в случае тревоги распознать название, адрес объекта</w:t>
            </w:r>
          </w:p>
        </w:tc>
        <w:tc>
          <w:tcPr>
            <w:tcW w:w="1702" w:type="dxa"/>
            <w:vAlign w:val="center"/>
          </w:tcPr>
          <w:p w:rsidR="00FF0A04" w:rsidRPr="00231AA0" w:rsidRDefault="009052B4" w:rsidP="009248A4">
            <w:pPr>
              <w:pStyle w:val="BodyTextIndent3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Имеется</w:t>
            </w:r>
          </w:p>
        </w:tc>
        <w:tc>
          <w:tcPr>
            <w:tcW w:w="1842" w:type="dxa"/>
          </w:tcPr>
          <w:p w:rsidR="00FF0A04" w:rsidRPr="009248A4" w:rsidRDefault="00FF0A04" w:rsidP="0095360B">
            <w:pPr>
              <w:pStyle w:val="BodyTextIndent3"/>
              <w:pageBreakBefore/>
              <w:spacing w:before="240" w:after="60"/>
              <w:ind w:left="0"/>
              <w:outlineLvl w:val="0"/>
            </w:pPr>
          </w:p>
        </w:tc>
        <w:tc>
          <w:tcPr>
            <w:tcW w:w="1843" w:type="dxa"/>
          </w:tcPr>
          <w:p w:rsidR="00FF0A04" w:rsidRPr="009248A4" w:rsidRDefault="00FF0A04" w:rsidP="0095360B">
            <w:pPr>
              <w:pStyle w:val="BodyTextIndent3"/>
              <w:pageBreakBefore/>
              <w:spacing w:before="240" w:after="60"/>
              <w:ind w:left="0"/>
              <w:outlineLvl w:val="0"/>
            </w:pPr>
          </w:p>
        </w:tc>
        <w:tc>
          <w:tcPr>
            <w:tcW w:w="1842" w:type="dxa"/>
          </w:tcPr>
          <w:p w:rsidR="00FF0A04" w:rsidRPr="009248A4" w:rsidRDefault="00FF0A04" w:rsidP="0095360B">
            <w:pPr>
              <w:pStyle w:val="BodyTextIndent3"/>
              <w:pageBreakBefore/>
              <w:spacing w:before="240" w:after="60"/>
              <w:ind w:left="0"/>
              <w:outlineLvl w:val="0"/>
            </w:pPr>
          </w:p>
        </w:tc>
        <w:tc>
          <w:tcPr>
            <w:tcW w:w="2268" w:type="dxa"/>
          </w:tcPr>
          <w:p w:rsidR="00FF0A04" w:rsidRPr="00231AA0" w:rsidRDefault="009052B4" w:rsidP="00FF0A04">
            <w:pPr>
              <w:pStyle w:val="BodyTextIndent3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Акт выездного аудита материально-технической базы Участника</w:t>
            </w:r>
          </w:p>
        </w:tc>
      </w:tr>
      <w:tr w:rsidR="00FF0A04" w:rsidRPr="00231AA0" w:rsidTr="003B3B5F">
        <w:trPr>
          <w:trHeight w:val="1613"/>
        </w:trPr>
        <w:tc>
          <w:tcPr>
            <w:tcW w:w="5245" w:type="dxa"/>
          </w:tcPr>
          <w:p w:rsidR="00FF0A04" w:rsidRPr="0095360B" w:rsidRDefault="00FF0A04" w:rsidP="008F1428">
            <w:pPr>
              <w:pStyle w:val="BodyTextIndent3"/>
              <w:ind w:left="0"/>
              <w:rPr>
                <w:sz w:val="22"/>
                <w:szCs w:val="22"/>
                <w:lang w:val="en-US"/>
              </w:rPr>
            </w:pPr>
            <w:r w:rsidRPr="00D0316C">
              <w:rPr>
                <w:sz w:val="22"/>
                <w:szCs w:val="22"/>
              </w:rPr>
              <w:lastRenderedPageBreak/>
              <w:t>Наличие</w:t>
            </w:r>
            <w:r w:rsidR="003E115A">
              <w:rPr>
                <w:sz w:val="22"/>
                <w:szCs w:val="22"/>
                <w:lang w:val="en-US"/>
              </w:rPr>
              <w:t xml:space="preserve"> в каждом регионе</w:t>
            </w:r>
            <w:r w:rsidRPr="00D0316C">
              <w:rPr>
                <w:sz w:val="22"/>
                <w:szCs w:val="22"/>
              </w:rPr>
              <w:t xml:space="preserve"> группы быстрого реагирования</w:t>
            </w:r>
            <w:r w:rsidR="0063659A" w:rsidRPr="00D0316C">
              <w:rPr>
                <w:sz w:val="22"/>
                <w:szCs w:val="22"/>
                <w:lang w:val="en-US"/>
              </w:rPr>
              <w:t xml:space="preserve"> в составе не менее 2 человек</w:t>
            </w:r>
            <w:r w:rsidR="008F1428" w:rsidRPr="00D0316C">
              <w:rPr>
                <w:sz w:val="22"/>
                <w:szCs w:val="22"/>
                <w:lang w:val="en-US"/>
              </w:rPr>
              <w:t xml:space="preserve"> (</w:t>
            </w:r>
            <w:r w:rsidR="002D0A68" w:rsidRPr="00D0316C">
              <w:rPr>
                <w:sz w:val="22"/>
                <w:szCs w:val="22"/>
                <w:lang w:val="en-US"/>
              </w:rPr>
              <w:t xml:space="preserve"> имеющих при себе удостоверения личности</w:t>
            </w:r>
            <w:r w:rsidR="002D0A68" w:rsidRPr="00D0316C">
              <w:rPr>
                <w:sz w:val="22"/>
                <w:szCs w:val="22"/>
              </w:rPr>
              <w:t>)</w:t>
            </w:r>
            <w:r w:rsidRPr="00D0316C">
              <w:rPr>
                <w:sz w:val="22"/>
                <w:szCs w:val="22"/>
              </w:rPr>
              <w:t xml:space="preserve">, </w:t>
            </w:r>
            <w:r w:rsidR="009248A4" w:rsidRPr="00D0316C">
              <w:rPr>
                <w:sz w:val="22"/>
                <w:szCs w:val="22"/>
              </w:rPr>
              <w:t>оснащенная р</w:t>
            </w:r>
            <w:r w:rsidR="005C0F86" w:rsidRPr="00D0316C">
              <w:rPr>
                <w:sz w:val="22"/>
                <w:szCs w:val="22"/>
              </w:rPr>
              <w:t>адиосвязь</w:t>
            </w:r>
            <w:r w:rsidR="009248A4" w:rsidRPr="00D0316C">
              <w:rPr>
                <w:sz w:val="22"/>
                <w:szCs w:val="22"/>
              </w:rPr>
              <w:t>ю</w:t>
            </w:r>
            <w:r w:rsidR="005C0F86" w:rsidRPr="00D0316C">
              <w:rPr>
                <w:sz w:val="22"/>
                <w:szCs w:val="22"/>
              </w:rPr>
              <w:t>, резинов</w:t>
            </w:r>
            <w:r w:rsidR="009248A4" w:rsidRPr="00D0316C">
              <w:rPr>
                <w:sz w:val="22"/>
                <w:szCs w:val="22"/>
              </w:rPr>
              <w:t>ыми</w:t>
            </w:r>
            <w:r w:rsidR="005C0F86" w:rsidRPr="00D0316C">
              <w:rPr>
                <w:sz w:val="22"/>
                <w:szCs w:val="22"/>
              </w:rPr>
              <w:t xml:space="preserve"> дубинк</w:t>
            </w:r>
            <w:r w:rsidR="009248A4" w:rsidRPr="00D0316C">
              <w:rPr>
                <w:sz w:val="22"/>
                <w:szCs w:val="22"/>
              </w:rPr>
              <w:t>ами</w:t>
            </w:r>
            <w:r w:rsidR="005C0F86" w:rsidRPr="00D0316C">
              <w:rPr>
                <w:sz w:val="22"/>
                <w:szCs w:val="22"/>
              </w:rPr>
              <w:t>, бронежилет</w:t>
            </w:r>
            <w:r w:rsidR="009248A4" w:rsidRPr="00D0316C">
              <w:rPr>
                <w:sz w:val="22"/>
                <w:szCs w:val="22"/>
              </w:rPr>
              <w:t>ами</w:t>
            </w:r>
            <w:r w:rsidR="005C0F86" w:rsidRPr="00D0316C">
              <w:rPr>
                <w:sz w:val="22"/>
                <w:szCs w:val="22"/>
              </w:rPr>
              <w:t>, фонарик</w:t>
            </w:r>
            <w:r w:rsidR="0095360B" w:rsidRPr="00D0316C">
              <w:rPr>
                <w:sz w:val="22"/>
                <w:szCs w:val="22"/>
                <w:lang w:val="en-US"/>
              </w:rPr>
              <w:t>aми</w:t>
            </w:r>
            <w:r w:rsidR="005C0F86" w:rsidRPr="00D0316C">
              <w:rPr>
                <w:sz w:val="22"/>
                <w:szCs w:val="22"/>
              </w:rPr>
              <w:t>, оружие</w:t>
            </w:r>
            <w:r w:rsidR="009248A4" w:rsidRPr="00D0316C">
              <w:rPr>
                <w:sz w:val="22"/>
                <w:szCs w:val="22"/>
              </w:rPr>
              <w:t>м</w:t>
            </w:r>
            <w:r w:rsidR="005C0F86" w:rsidRPr="00D0316C">
              <w:rPr>
                <w:sz w:val="22"/>
                <w:szCs w:val="22"/>
              </w:rPr>
              <w:t xml:space="preserve"> для самообороны</w:t>
            </w:r>
            <w:r w:rsidR="005E2201" w:rsidRPr="00D0316C">
              <w:rPr>
                <w:sz w:val="22"/>
                <w:szCs w:val="22"/>
                <w:lang w:val="en-US"/>
              </w:rPr>
              <w:t>, автомобил</w:t>
            </w:r>
            <w:r w:rsidR="00F62933" w:rsidRPr="00D0316C">
              <w:rPr>
                <w:sz w:val="22"/>
                <w:szCs w:val="22"/>
                <w:lang w:val="en-US"/>
              </w:rPr>
              <w:t>е</w:t>
            </w:r>
            <w:r w:rsidR="005E2201" w:rsidRPr="00D0316C">
              <w:rPr>
                <w:sz w:val="22"/>
                <w:szCs w:val="22"/>
                <w:lang w:val="en-US"/>
              </w:rPr>
              <w:t>м с логотипом участника</w:t>
            </w:r>
            <w:r w:rsidR="002D0A68" w:rsidRPr="00D0316C">
              <w:rPr>
                <w:sz w:val="22"/>
                <w:szCs w:val="22"/>
                <w:lang w:val="en-US"/>
              </w:rPr>
              <w:t>,</w:t>
            </w:r>
            <w:r w:rsidR="00F62933" w:rsidRPr="00D0316C">
              <w:rPr>
                <w:sz w:val="22"/>
                <w:szCs w:val="22"/>
                <w:lang w:val="en-US"/>
              </w:rPr>
              <w:t xml:space="preserve"> с GPS системой</w:t>
            </w:r>
            <w:r w:rsidR="002D0A68" w:rsidRPr="00D0316C">
              <w:rPr>
                <w:sz w:val="22"/>
                <w:szCs w:val="22"/>
                <w:lang w:val="en-US"/>
              </w:rPr>
              <w:t>,</w:t>
            </w:r>
            <w:r w:rsidR="00F62933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02" w:type="dxa"/>
          </w:tcPr>
          <w:p w:rsidR="00C970DA" w:rsidRDefault="00C970DA" w:rsidP="0063659A">
            <w:pPr>
              <w:pStyle w:val="BodyTextIndent3"/>
              <w:pageBreakBefore/>
              <w:spacing w:before="240" w:after="60"/>
              <w:ind w:left="0"/>
              <w:jc w:val="center"/>
              <w:outlineLvl w:val="0"/>
              <w:rPr>
                <w:sz w:val="22"/>
                <w:szCs w:val="22"/>
                <w:lang w:val="en-US"/>
              </w:rPr>
            </w:pPr>
          </w:p>
          <w:p w:rsidR="00FF0A04" w:rsidRPr="00C970DA" w:rsidRDefault="00C970DA" w:rsidP="0063659A">
            <w:pPr>
              <w:pStyle w:val="BodyTextIndent3"/>
              <w:pageBreakBefore/>
              <w:spacing w:before="240" w:after="60"/>
              <w:ind w:left="0"/>
              <w:jc w:val="center"/>
              <w:outlineLvl w:val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Согласен</w:t>
            </w:r>
          </w:p>
        </w:tc>
        <w:tc>
          <w:tcPr>
            <w:tcW w:w="1842" w:type="dxa"/>
          </w:tcPr>
          <w:p w:rsidR="00FF0A04" w:rsidRPr="00231AA0" w:rsidRDefault="00FF0A04" w:rsidP="001A2927">
            <w:pPr>
              <w:pStyle w:val="BodyTextIndent3"/>
              <w:pageBreakBefore/>
              <w:spacing w:before="240" w:after="60"/>
              <w:ind w:left="0"/>
              <w:outlineLvl w:val="0"/>
            </w:pPr>
          </w:p>
        </w:tc>
        <w:tc>
          <w:tcPr>
            <w:tcW w:w="1843" w:type="dxa"/>
          </w:tcPr>
          <w:p w:rsidR="00FF0A04" w:rsidRPr="00231AA0" w:rsidRDefault="00FF0A04" w:rsidP="001A2927">
            <w:pPr>
              <w:pStyle w:val="BodyTextIndent3"/>
              <w:pageBreakBefore/>
              <w:spacing w:before="240" w:after="60"/>
              <w:ind w:left="0"/>
              <w:outlineLvl w:val="0"/>
            </w:pPr>
          </w:p>
        </w:tc>
        <w:tc>
          <w:tcPr>
            <w:tcW w:w="1842" w:type="dxa"/>
          </w:tcPr>
          <w:p w:rsidR="00FF0A04" w:rsidRPr="00231AA0" w:rsidRDefault="00FF0A04" w:rsidP="001A2927">
            <w:pPr>
              <w:pStyle w:val="BodyTextIndent3"/>
              <w:pageBreakBefore/>
              <w:spacing w:before="240" w:after="60"/>
              <w:ind w:left="0"/>
              <w:outlineLvl w:val="0"/>
            </w:pPr>
          </w:p>
        </w:tc>
        <w:tc>
          <w:tcPr>
            <w:tcW w:w="2268" w:type="dxa"/>
          </w:tcPr>
          <w:p w:rsidR="00BA770E" w:rsidRPr="0095360B" w:rsidRDefault="00BA770E" w:rsidP="00C970DA">
            <w:pPr>
              <w:pStyle w:val="BodyTextIndent3"/>
              <w:ind w:left="0"/>
              <w:jc w:val="left"/>
              <w:rPr>
                <w:sz w:val="22"/>
                <w:szCs w:val="22"/>
                <w:lang w:val="en-US"/>
              </w:rPr>
            </w:pPr>
          </w:p>
        </w:tc>
      </w:tr>
      <w:tr w:rsidR="00FF0A04" w:rsidRPr="00231AA0" w:rsidTr="003B3B5F">
        <w:tc>
          <w:tcPr>
            <w:tcW w:w="5245" w:type="dxa"/>
          </w:tcPr>
          <w:p w:rsidR="00FF0A04" w:rsidRPr="00231AA0" w:rsidRDefault="00FF0A04" w:rsidP="009248A4">
            <w:pPr>
              <w:pStyle w:val="BodyTextIndent3"/>
              <w:ind w:left="0"/>
              <w:rPr>
                <w:sz w:val="22"/>
                <w:szCs w:val="22"/>
              </w:rPr>
            </w:pPr>
            <w:r w:rsidRPr="00D0316C">
              <w:rPr>
                <w:sz w:val="22"/>
                <w:szCs w:val="22"/>
              </w:rPr>
              <w:t xml:space="preserve">Наличие </w:t>
            </w:r>
            <w:r w:rsidR="009052B4" w:rsidRPr="00D0316C">
              <w:rPr>
                <w:sz w:val="22"/>
                <w:szCs w:val="22"/>
              </w:rPr>
              <w:t xml:space="preserve">требуемой  численности  профессиональных охранников (получивших профессиональную квалификацию охранника), отраженной в последнем отчете компании, </w:t>
            </w:r>
            <w:r w:rsidR="009248A4" w:rsidRPr="00D0316C">
              <w:rPr>
                <w:sz w:val="22"/>
                <w:szCs w:val="22"/>
              </w:rPr>
              <w:t xml:space="preserve">представленом  </w:t>
            </w:r>
            <w:r w:rsidR="009052B4" w:rsidRPr="00D0316C">
              <w:rPr>
                <w:sz w:val="22"/>
                <w:szCs w:val="22"/>
              </w:rPr>
              <w:t>налоговым органам</w:t>
            </w:r>
          </w:p>
        </w:tc>
        <w:tc>
          <w:tcPr>
            <w:tcW w:w="1702" w:type="dxa"/>
            <w:vAlign w:val="center"/>
          </w:tcPr>
          <w:p w:rsidR="00FF0A04" w:rsidRPr="00231AA0" w:rsidRDefault="009052B4" w:rsidP="00FF0A04">
            <w:pPr>
              <w:pStyle w:val="BodyTextIndent3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Не менее</w:t>
            </w:r>
            <w:r>
              <w:rPr>
                <w:sz w:val="22"/>
                <w:szCs w:val="22"/>
                <w:lang w:val="en-US"/>
              </w:rPr>
              <w:t xml:space="preserve"> 100 человек</w:t>
            </w:r>
          </w:p>
        </w:tc>
        <w:tc>
          <w:tcPr>
            <w:tcW w:w="1842" w:type="dxa"/>
          </w:tcPr>
          <w:p w:rsidR="00FF0A04" w:rsidRPr="00231AA0" w:rsidRDefault="00FF0A04" w:rsidP="001A2927">
            <w:pPr>
              <w:pStyle w:val="BodyTextIndent3"/>
              <w:pageBreakBefore/>
              <w:spacing w:before="240" w:after="60"/>
              <w:ind w:left="0"/>
              <w:outlineLvl w:val="0"/>
              <w:rPr>
                <w:lang w:val="en-US"/>
              </w:rPr>
            </w:pPr>
          </w:p>
        </w:tc>
        <w:tc>
          <w:tcPr>
            <w:tcW w:w="1843" w:type="dxa"/>
          </w:tcPr>
          <w:p w:rsidR="00FF0A04" w:rsidRPr="00231AA0" w:rsidRDefault="00FF0A04" w:rsidP="001A2927">
            <w:pPr>
              <w:pStyle w:val="BodyTextIndent3"/>
              <w:pageBreakBefore/>
              <w:spacing w:before="240" w:after="60"/>
              <w:ind w:left="0"/>
              <w:outlineLvl w:val="0"/>
              <w:rPr>
                <w:lang w:val="en-US"/>
              </w:rPr>
            </w:pPr>
          </w:p>
        </w:tc>
        <w:tc>
          <w:tcPr>
            <w:tcW w:w="1842" w:type="dxa"/>
          </w:tcPr>
          <w:p w:rsidR="00FF0A04" w:rsidRPr="00231AA0" w:rsidRDefault="00FF0A04" w:rsidP="001A2927">
            <w:pPr>
              <w:pStyle w:val="BodyTextIndent3"/>
              <w:pageBreakBefore/>
              <w:spacing w:before="240" w:after="60"/>
              <w:ind w:left="0"/>
              <w:outlineLvl w:val="0"/>
              <w:rPr>
                <w:lang w:val="en-US"/>
              </w:rPr>
            </w:pPr>
          </w:p>
        </w:tc>
        <w:tc>
          <w:tcPr>
            <w:tcW w:w="2268" w:type="dxa"/>
          </w:tcPr>
          <w:p w:rsidR="00BA5BC4" w:rsidRPr="00D0316C" w:rsidRDefault="00BA5BC4" w:rsidP="00FF0A04">
            <w:pPr>
              <w:pStyle w:val="BodyTextIndent3"/>
              <w:ind w:left="0"/>
              <w:rPr>
                <w:sz w:val="22"/>
                <w:szCs w:val="22"/>
                <w:lang w:val="en-US"/>
              </w:rPr>
            </w:pPr>
            <w:r w:rsidRPr="00D0316C">
              <w:rPr>
                <w:sz w:val="22"/>
                <w:szCs w:val="22"/>
                <w:lang w:val="en-US"/>
              </w:rPr>
              <w:t>Скан копии штатных расписаний, документов о квалификации</w:t>
            </w:r>
          </w:p>
          <w:p w:rsidR="00FF0A04" w:rsidRPr="009248A4" w:rsidRDefault="00FF0A04" w:rsidP="00FF0A04">
            <w:pPr>
              <w:pStyle w:val="BodyTextIndent3"/>
              <w:ind w:left="0"/>
              <w:rPr>
                <w:color w:val="FF0000"/>
                <w:sz w:val="22"/>
                <w:szCs w:val="22"/>
              </w:rPr>
            </w:pPr>
          </w:p>
        </w:tc>
      </w:tr>
      <w:tr w:rsidR="00FF0A04" w:rsidRPr="00231AA0" w:rsidTr="003B3B5F">
        <w:tc>
          <w:tcPr>
            <w:tcW w:w="5245" w:type="dxa"/>
          </w:tcPr>
          <w:p w:rsidR="00FF0A04" w:rsidRPr="009248A4" w:rsidRDefault="009052B4" w:rsidP="002F0A2E">
            <w:pPr>
              <w:pStyle w:val="BodyTextIndent3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Согласие с часовым графиком постов физической охраны</w:t>
            </w:r>
            <w:r w:rsidR="009248A4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2" w:type="dxa"/>
          </w:tcPr>
          <w:p w:rsidR="00FF0A04" w:rsidRPr="00231AA0" w:rsidRDefault="009052B4" w:rsidP="00FF0A04">
            <w:pPr>
              <w:pStyle w:val="BodyTextIndent3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Согласен</w:t>
            </w:r>
          </w:p>
        </w:tc>
        <w:tc>
          <w:tcPr>
            <w:tcW w:w="1842" w:type="dxa"/>
          </w:tcPr>
          <w:p w:rsidR="00FF0A04" w:rsidRPr="00231AA0" w:rsidRDefault="00FF0A04" w:rsidP="001A2927">
            <w:pPr>
              <w:pStyle w:val="BodyTextIndent3"/>
              <w:keepNext/>
              <w:tabs>
                <w:tab w:val="left" w:pos="540"/>
              </w:tabs>
              <w:spacing w:before="240" w:after="60"/>
              <w:ind w:left="-720"/>
              <w:outlineLvl w:val="2"/>
            </w:pPr>
          </w:p>
        </w:tc>
        <w:tc>
          <w:tcPr>
            <w:tcW w:w="1843" w:type="dxa"/>
          </w:tcPr>
          <w:p w:rsidR="00FF0A04" w:rsidRPr="00231AA0" w:rsidRDefault="00FF0A04" w:rsidP="001A2927">
            <w:pPr>
              <w:pStyle w:val="BodyTextIndent3"/>
              <w:keepNext/>
              <w:tabs>
                <w:tab w:val="left" w:pos="540"/>
              </w:tabs>
              <w:spacing w:before="240" w:after="60"/>
              <w:ind w:left="-720"/>
              <w:outlineLvl w:val="2"/>
            </w:pPr>
          </w:p>
        </w:tc>
        <w:tc>
          <w:tcPr>
            <w:tcW w:w="1842" w:type="dxa"/>
          </w:tcPr>
          <w:p w:rsidR="00FF0A04" w:rsidRPr="00231AA0" w:rsidRDefault="00FF0A04" w:rsidP="001A2927">
            <w:pPr>
              <w:pStyle w:val="BodyTextIndent3"/>
              <w:keepNext/>
              <w:tabs>
                <w:tab w:val="left" w:pos="540"/>
              </w:tabs>
              <w:spacing w:before="240" w:after="60"/>
              <w:ind w:left="-720"/>
              <w:outlineLvl w:val="2"/>
            </w:pPr>
          </w:p>
        </w:tc>
        <w:tc>
          <w:tcPr>
            <w:tcW w:w="2268" w:type="dxa"/>
          </w:tcPr>
          <w:p w:rsidR="00FF0A04" w:rsidRPr="00231AA0" w:rsidRDefault="00FF0A04" w:rsidP="001A2927">
            <w:pPr>
              <w:pStyle w:val="BodyTextIndent3"/>
              <w:keepNext/>
              <w:tabs>
                <w:tab w:val="left" w:pos="540"/>
              </w:tabs>
              <w:spacing w:before="240" w:after="60"/>
              <w:ind w:left="-720"/>
              <w:outlineLvl w:val="2"/>
            </w:pPr>
          </w:p>
        </w:tc>
      </w:tr>
      <w:tr w:rsidR="00FF0A04" w:rsidRPr="00231AA0" w:rsidTr="003B3B5F">
        <w:tc>
          <w:tcPr>
            <w:tcW w:w="5245" w:type="dxa"/>
          </w:tcPr>
          <w:p w:rsidR="00FF0A04" w:rsidRPr="00231AA0" w:rsidRDefault="009052B4" w:rsidP="002F0A2E">
            <w:pPr>
              <w:pStyle w:val="BodyTextIndent3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Выставление охранников на объекты для выполнения договорных обязательств в </w:t>
            </w:r>
            <w:r>
              <w:rPr>
                <w:sz w:val="22"/>
                <w:szCs w:val="22"/>
                <w:lang w:val="en-US"/>
              </w:rPr>
              <w:t>c</w:t>
            </w:r>
            <w:r>
              <w:rPr>
                <w:sz w:val="22"/>
                <w:szCs w:val="22"/>
              </w:rPr>
              <w:t xml:space="preserve">рок не </w:t>
            </w:r>
            <w:r w:rsidR="00A94015" w:rsidRPr="00A94015">
              <w:rPr>
                <w:sz w:val="22"/>
                <w:szCs w:val="22"/>
              </w:rPr>
              <w:t>позднее</w:t>
            </w:r>
            <w:r w:rsidR="0017557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10 дней после официального объявления победителем тендера. </w:t>
            </w:r>
            <w:r w:rsidRPr="002F0A2E">
              <w:rPr>
                <w:sz w:val="22"/>
                <w:szCs w:val="22"/>
              </w:rPr>
              <w:t>При</w:t>
            </w:r>
            <w:r>
              <w:rPr>
                <w:sz w:val="22"/>
                <w:szCs w:val="22"/>
              </w:rPr>
              <w:t xml:space="preserve"> невыполнении данного обязательства вся сумма  представленной банковской гарантии  полностью и в безоговорочном порядке выплачивается Заказчику и право подписания договора переходит к занявшему в тендере  второе место участнику</w:t>
            </w:r>
          </w:p>
        </w:tc>
        <w:tc>
          <w:tcPr>
            <w:tcW w:w="1702" w:type="dxa"/>
          </w:tcPr>
          <w:p w:rsidR="00FF0A04" w:rsidRPr="00231AA0" w:rsidRDefault="009052B4" w:rsidP="00FF0A04">
            <w:pPr>
              <w:pStyle w:val="BodyTextIndent3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Согласен</w:t>
            </w:r>
          </w:p>
        </w:tc>
        <w:tc>
          <w:tcPr>
            <w:tcW w:w="1842" w:type="dxa"/>
          </w:tcPr>
          <w:p w:rsidR="00FF0A04" w:rsidRPr="00231AA0" w:rsidRDefault="00FF0A04" w:rsidP="001A2927">
            <w:pPr>
              <w:pStyle w:val="BodyTextIndent3"/>
              <w:keepNext/>
              <w:tabs>
                <w:tab w:val="left" w:pos="540"/>
              </w:tabs>
              <w:spacing w:before="240" w:after="60"/>
              <w:ind w:left="-720"/>
              <w:outlineLvl w:val="2"/>
            </w:pPr>
          </w:p>
        </w:tc>
        <w:tc>
          <w:tcPr>
            <w:tcW w:w="1843" w:type="dxa"/>
          </w:tcPr>
          <w:p w:rsidR="00FF0A04" w:rsidRPr="00231AA0" w:rsidRDefault="00FF0A04" w:rsidP="001A2927">
            <w:pPr>
              <w:pStyle w:val="BodyTextIndent3"/>
              <w:keepNext/>
              <w:tabs>
                <w:tab w:val="left" w:pos="540"/>
              </w:tabs>
              <w:spacing w:before="240" w:after="60"/>
              <w:ind w:left="-720"/>
              <w:outlineLvl w:val="2"/>
            </w:pPr>
          </w:p>
        </w:tc>
        <w:tc>
          <w:tcPr>
            <w:tcW w:w="1842" w:type="dxa"/>
          </w:tcPr>
          <w:p w:rsidR="00FF0A04" w:rsidRPr="00231AA0" w:rsidRDefault="00FF0A04" w:rsidP="001A2927">
            <w:pPr>
              <w:pStyle w:val="BodyTextIndent3"/>
              <w:keepNext/>
              <w:tabs>
                <w:tab w:val="left" w:pos="540"/>
              </w:tabs>
              <w:spacing w:before="240" w:after="60"/>
              <w:ind w:left="-720"/>
              <w:outlineLvl w:val="2"/>
            </w:pPr>
          </w:p>
        </w:tc>
        <w:tc>
          <w:tcPr>
            <w:tcW w:w="2268" w:type="dxa"/>
          </w:tcPr>
          <w:p w:rsidR="00FF0A04" w:rsidRPr="00231AA0" w:rsidRDefault="00FF0A04" w:rsidP="001A2927">
            <w:pPr>
              <w:pStyle w:val="BodyTextIndent3"/>
              <w:keepNext/>
              <w:tabs>
                <w:tab w:val="left" w:pos="540"/>
              </w:tabs>
              <w:spacing w:before="240" w:after="60"/>
              <w:ind w:left="-720"/>
              <w:outlineLvl w:val="2"/>
            </w:pPr>
          </w:p>
        </w:tc>
      </w:tr>
      <w:tr w:rsidR="00FF0A04" w:rsidRPr="00231AA0" w:rsidTr="003B3B5F">
        <w:tc>
          <w:tcPr>
            <w:tcW w:w="5245" w:type="dxa"/>
          </w:tcPr>
          <w:p w:rsidR="00FF0A04" w:rsidRPr="00231AA0" w:rsidRDefault="009052B4" w:rsidP="00FF0A04">
            <w:pPr>
              <w:pStyle w:val="BodyTextIndent3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Соответствие предложенным требованиям инструкции участнику тендера</w:t>
            </w:r>
          </w:p>
        </w:tc>
        <w:tc>
          <w:tcPr>
            <w:tcW w:w="1702" w:type="dxa"/>
          </w:tcPr>
          <w:p w:rsidR="00FF0A04" w:rsidRPr="00231AA0" w:rsidRDefault="009052B4" w:rsidP="00FF0A04">
            <w:pPr>
              <w:pStyle w:val="BodyTextIndent3"/>
              <w:ind w:left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Соответствует</w:t>
            </w:r>
          </w:p>
        </w:tc>
        <w:tc>
          <w:tcPr>
            <w:tcW w:w="1842" w:type="dxa"/>
          </w:tcPr>
          <w:p w:rsidR="00FF0A04" w:rsidRPr="00231AA0" w:rsidRDefault="00FF0A04" w:rsidP="00474581">
            <w:pPr>
              <w:pStyle w:val="BodyTextIndent3"/>
              <w:keepNext/>
              <w:tabs>
                <w:tab w:val="left" w:pos="540"/>
              </w:tabs>
              <w:spacing w:before="240" w:after="60"/>
              <w:ind w:left="-720"/>
              <w:outlineLvl w:val="2"/>
            </w:pPr>
          </w:p>
        </w:tc>
        <w:tc>
          <w:tcPr>
            <w:tcW w:w="1843" w:type="dxa"/>
          </w:tcPr>
          <w:p w:rsidR="00FF0A04" w:rsidRPr="00231AA0" w:rsidRDefault="00FF0A04" w:rsidP="00474581">
            <w:pPr>
              <w:pStyle w:val="BodyTextIndent3"/>
              <w:keepNext/>
              <w:tabs>
                <w:tab w:val="left" w:pos="540"/>
              </w:tabs>
              <w:spacing w:before="240" w:after="60"/>
              <w:ind w:left="-720"/>
              <w:outlineLvl w:val="2"/>
            </w:pPr>
          </w:p>
        </w:tc>
        <w:tc>
          <w:tcPr>
            <w:tcW w:w="1842" w:type="dxa"/>
          </w:tcPr>
          <w:p w:rsidR="00FF0A04" w:rsidRPr="00231AA0" w:rsidRDefault="00FF0A04" w:rsidP="00474581">
            <w:pPr>
              <w:pStyle w:val="BodyTextIndent3"/>
              <w:keepNext/>
              <w:tabs>
                <w:tab w:val="left" w:pos="540"/>
              </w:tabs>
              <w:spacing w:before="240" w:after="60"/>
              <w:ind w:left="-720"/>
              <w:outlineLvl w:val="2"/>
            </w:pPr>
          </w:p>
        </w:tc>
        <w:tc>
          <w:tcPr>
            <w:tcW w:w="2268" w:type="dxa"/>
          </w:tcPr>
          <w:p w:rsidR="00FF0A04" w:rsidRPr="00231AA0" w:rsidRDefault="009052B4" w:rsidP="00FF0A04">
            <w:pPr>
              <w:pStyle w:val="BodyTextIndent3"/>
              <w:ind w:left="0"/>
            </w:pPr>
            <w:r>
              <w:t>Тендерное предложение</w:t>
            </w:r>
          </w:p>
        </w:tc>
      </w:tr>
      <w:tr w:rsidR="00FF0A04" w:rsidRPr="00231AA0" w:rsidTr="003B3B5F">
        <w:tc>
          <w:tcPr>
            <w:tcW w:w="5245" w:type="dxa"/>
          </w:tcPr>
          <w:p w:rsidR="00FF0A04" w:rsidRPr="009248A4" w:rsidRDefault="005C0F86" w:rsidP="008F1428">
            <w:pPr>
              <w:pStyle w:val="BodyTextIndent3"/>
              <w:ind w:left="0"/>
              <w:rPr>
                <w:sz w:val="22"/>
                <w:szCs w:val="22"/>
              </w:rPr>
            </w:pPr>
            <w:r w:rsidRPr="005C0F86">
              <w:rPr>
                <w:sz w:val="22"/>
                <w:szCs w:val="22"/>
              </w:rPr>
              <w:t xml:space="preserve">Предоставление </w:t>
            </w:r>
            <w:r w:rsidR="009052B4">
              <w:rPr>
                <w:sz w:val="22"/>
                <w:szCs w:val="22"/>
              </w:rPr>
              <w:t xml:space="preserve">лицензии на осуществление частной охранной </w:t>
            </w:r>
            <w:r w:rsidR="009052B4" w:rsidRPr="008F1428">
              <w:rPr>
                <w:sz w:val="22"/>
                <w:szCs w:val="22"/>
              </w:rPr>
              <w:t>деятельн</w:t>
            </w:r>
            <w:r w:rsidR="008F1428">
              <w:rPr>
                <w:sz w:val="22"/>
                <w:szCs w:val="22"/>
                <w:lang w:val="en-US"/>
              </w:rPr>
              <w:t>o</w:t>
            </w:r>
            <w:r w:rsidR="009052B4" w:rsidRPr="008F1428">
              <w:rPr>
                <w:sz w:val="22"/>
                <w:szCs w:val="22"/>
              </w:rPr>
              <w:t>сти</w:t>
            </w:r>
            <w:r w:rsidR="009052B4">
              <w:rPr>
                <w:sz w:val="22"/>
                <w:szCs w:val="22"/>
              </w:rPr>
              <w:t xml:space="preserve"> (Согласно закону </w:t>
            </w:r>
            <w:r w:rsidR="009052B4">
              <w:rPr>
                <w:color w:val="000000"/>
                <w:sz w:val="22"/>
                <w:szCs w:val="22"/>
              </w:rPr>
              <w:t xml:space="preserve">РА о </w:t>
            </w:r>
            <w:r w:rsidR="009052B4">
              <w:rPr>
                <w:color w:val="000000"/>
                <w:sz w:val="22"/>
                <w:szCs w:val="22"/>
              </w:rPr>
              <w:lastRenderedPageBreak/>
              <w:t>Частной охранной деятельности, который вступит в законную силу с 01.07.2014г.</w:t>
            </w:r>
            <w:r w:rsidR="009052B4">
              <w:rPr>
                <w:sz w:val="22"/>
                <w:szCs w:val="22"/>
              </w:rPr>
              <w:t>)</w:t>
            </w:r>
            <w:r w:rsidRPr="005C0F86">
              <w:rPr>
                <w:sz w:val="22"/>
                <w:szCs w:val="22"/>
              </w:rPr>
              <w:t xml:space="preserve"> в течение 2-х месяцев со дня утверждения и вступления в силу порядка предоставления лицензии</w:t>
            </w:r>
          </w:p>
        </w:tc>
        <w:tc>
          <w:tcPr>
            <w:tcW w:w="1702" w:type="dxa"/>
          </w:tcPr>
          <w:p w:rsidR="006D59A5" w:rsidRPr="009248A4" w:rsidRDefault="006D59A5" w:rsidP="000B38B6">
            <w:pPr>
              <w:pStyle w:val="BodyTextIndent3"/>
              <w:keepNext/>
              <w:tabs>
                <w:tab w:val="left" w:pos="540"/>
              </w:tabs>
              <w:spacing w:before="240" w:after="60"/>
              <w:ind w:left="0"/>
              <w:jc w:val="center"/>
              <w:outlineLvl w:val="2"/>
              <w:rPr>
                <w:sz w:val="22"/>
                <w:szCs w:val="22"/>
              </w:rPr>
            </w:pPr>
          </w:p>
          <w:p w:rsidR="00FF0A04" w:rsidRPr="00231AA0" w:rsidRDefault="009052B4" w:rsidP="008B5ABA">
            <w:pPr>
              <w:pStyle w:val="BodyTextIndent3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lastRenderedPageBreak/>
              <w:t>Согласен</w:t>
            </w:r>
          </w:p>
        </w:tc>
        <w:tc>
          <w:tcPr>
            <w:tcW w:w="1842" w:type="dxa"/>
          </w:tcPr>
          <w:p w:rsidR="00FF0A04" w:rsidRPr="00231AA0" w:rsidRDefault="009052B4" w:rsidP="00474581">
            <w:pPr>
              <w:pStyle w:val="BodyTextIndent3"/>
              <w:ind w:left="0"/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 </w:t>
            </w:r>
          </w:p>
        </w:tc>
        <w:tc>
          <w:tcPr>
            <w:tcW w:w="1843" w:type="dxa"/>
          </w:tcPr>
          <w:p w:rsidR="00FF0A04" w:rsidRPr="00231AA0" w:rsidRDefault="00FF0A04" w:rsidP="00474581">
            <w:pPr>
              <w:pStyle w:val="BodyTextIndent3"/>
              <w:keepNext/>
              <w:tabs>
                <w:tab w:val="left" w:pos="540"/>
              </w:tabs>
              <w:spacing w:before="240" w:after="60"/>
              <w:ind w:left="-720"/>
              <w:outlineLvl w:val="2"/>
            </w:pPr>
          </w:p>
        </w:tc>
        <w:tc>
          <w:tcPr>
            <w:tcW w:w="1842" w:type="dxa"/>
          </w:tcPr>
          <w:p w:rsidR="00FF0A04" w:rsidRPr="00231AA0" w:rsidRDefault="00FF0A04" w:rsidP="00474581">
            <w:pPr>
              <w:pStyle w:val="BodyTextIndent3"/>
              <w:keepNext/>
              <w:tabs>
                <w:tab w:val="left" w:pos="540"/>
              </w:tabs>
              <w:spacing w:before="240" w:after="60"/>
              <w:ind w:left="-720"/>
              <w:outlineLvl w:val="2"/>
            </w:pPr>
          </w:p>
        </w:tc>
        <w:tc>
          <w:tcPr>
            <w:tcW w:w="2268" w:type="dxa"/>
          </w:tcPr>
          <w:p w:rsidR="00FF0A04" w:rsidRPr="00231AA0" w:rsidRDefault="00FF0A04" w:rsidP="00FF0A04">
            <w:pPr>
              <w:pStyle w:val="BodyTextIndent3"/>
              <w:ind w:left="0"/>
              <w:rPr>
                <w:lang w:val="en-US"/>
              </w:rPr>
            </w:pPr>
          </w:p>
        </w:tc>
      </w:tr>
      <w:tr w:rsidR="00FD51F7" w:rsidRPr="00231AA0" w:rsidTr="003B3B5F">
        <w:tc>
          <w:tcPr>
            <w:tcW w:w="5245" w:type="dxa"/>
          </w:tcPr>
          <w:p w:rsidR="00FD51F7" w:rsidRPr="009248A4" w:rsidRDefault="00FD51F7" w:rsidP="0056239D">
            <w:pPr>
              <w:pStyle w:val="BodyTextIndent3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Согласие заключить договор по форме, приведенной в Приложении Х к Инструкции участнику тендера, без каких-либо изменений</w:t>
            </w:r>
          </w:p>
        </w:tc>
        <w:tc>
          <w:tcPr>
            <w:tcW w:w="1702" w:type="dxa"/>
          </w:tcPr>
          <w:p w:rsidR="00FD51F7" w:rsidRPr="009248A4" w:rsidRDefault="00FD51F7" w:rsidP="008B5ABA">
            <w:pPr>
              <w:pStyle w:val="BodyTextIndent3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Согласен</w:t>
            </w:r>
          </w:p>
        </w:tc>
        <w:tc>
          <w:tcPr>
            <w:tcW w:w="1842" w:type="dxa"/>
          </w:tcPr>
          <w:p w:rsidR="00FD51F7" w:rsidRPr="00FD51F7" w:rsidRDefault="00FD51F7" w:rsidP="002F0A2E">
            <w:pPr>
              <w:pStyle w:val="BodyTextIndent3"/>
              <w:pageBreakBefore/>
              <w:spacing w:before="240" w:after="60"/>
              <w:ind w:left="0"/>
              <w:outlineLvl w:val="0"/>
            </w:pPr>
          </w:p>
        </w:tc>
        <w:tc>
          <w:tcPr>
            <w:tcW w:w="1843" w:type="dxa"/>
          </w:tcPr>
          <w:p w:rsidR="00FD51F7" w:rsidRPr="00231AA0" w:rsidRDefault="00FD51F7" w:rsidP="00474581">
            <w:pPr>
              <w:pStyle w:val="BodyTextIndent3"/>
              <w:keepNext/>
              <w:tabs>
                <w:tab w:val="left" w:pos="540"/>
              </w:tabs>
              <w:spacing w:before="240" w:after="60"/>
              <w:ind w:left="-720"/>
              <w:outlineLvl w:val="2"/>
            </w:pPr>
          </w:p>
        </w:tc>
        <w:tc>
          <w:tcPr>
            <w:tcW w:w="1842" w:type="dxa"/>
          </w:tcPr>
          <w:p w:rsidR="00FD51F7" w:rsidRPr="00231AA0" w:rsidRDefault="00FD51F7" w:rsidP="00474581">
            <w:pPr>
              <w:pStyle w:val="BodyTextIndent3"/>
              <w:keepNext/>
              <w:tabs>
                <w:tab w:val="left" w:pos="540"/>
              </w:tabs>
              <w:spacing w:before="240" w:after="60"/>
              <w:ind w:left="-720"/>
              <w:outlineLvl w:val="2"/>
            </w:pPr>
          </w:p>
        </w:tc>
        <w:tc>
          <w:tcPr>
            <w:tcW w:w="2268" w:type="dxa"/>
          </w:tcPr>
          <w:p w:rsidR="00FD51F7" w:rsidRPr="00FD51F7" w:rsidRDefault="00FD51F7" w:rsidP="002F0A2E">
            <w:pPr>
              <w:pStyle w:val="BodyTextIndent3"/>
              <w:pageBreakBefore/>
              <w:spacing w:before="240" w:after="60"/>
              <w:ind w:left="0"/>
              <w:outlineLvl w:val="0"/>
            </w:pPr>
          </w:p>
        </w:tc>
      </w:tr>
    </w:tbl>
    <w:p w:rsidR="00FF0A04" w:rsidRPr="00231AA0" w:rsidRDefault="009052B4" w:rsidP="006455B9">
      <w:pPr>
        <w:pStyle w:val="Frontpage1"/>
        <w:spacing w:before="0" w:line="240" w:lineRule="atLeast"/>
        <w:ind w:left="0" w:right="190"/>
        <w:rPr>
          <w:rFonts w:ascii="Times New Roman" w:hAnsi="Times New Roman"/>
          <w:sz w:val="22"/>
          <w:szCs w:val="22"/>
          <w:lang w:val="ru-RU"/>
        </w:rPr>
      </w:pPr>
      <w:r w:rsidRPr="009052B4">
        <w:rPr>
          <w:rFonts w:ascii="Times New Roman" w:hAnsi="Times New Roman"/>
          <w:sz w:val="22"/>
          <w:szCs w:val="22"/>
          <w:lang w:val="ru-RU"/>
        </w:rPr>
        <w:t>*Если предложение участника не соответствует хотя бы одному блок-фактору Заказчик оставляет за собой право на рассматривать такое тендерное предложение</w:t>
      </w:r>
    </w:p>
    <w:p w:rsidR="00FF0A04" w:rsidRPr="00231AA0" w:rsidRDefault="009052B4" w:rsidP="005919A7">
      <w:pPr>
        <w:pStyle w:val="Frontpage1"/>
        <w:tabs>
          <w:tab w:val="clear" w:pos="1985"/>
          <w:tab w:val="left" w:pos="9930"/>
        </w:tabs>
        <w:spacing w:before="0" w:line="240" w:lineRule="atLeast"/>
        <w:ind w:left="567"/>
        <w:rPr>
          <w:rFonts w:ascii="Times New Roman" w:hAnsi="Times New Roman"/>
          <w:sz w:val="22"/>
          <w:szCs w:val="22"/>
          <w:lang w:val="ru-RU"/>
        </w:rPr>
      </w:pPr>
      <w:r w:rsidRPr="009052B4">
        <w:rPr>
          <w:rFonts w:ascii="Times New Roman" w:hAnsi="Times New Roman"/>
          <w:sz w:val="22"/>
          <w:szCs w:val="22"/>
          <w:lang w:val="ru-RU"/>
        </w:rPr>
        <w:tab/>
      </w:r>
    </w:p>
    <w:p w:rsidR="005919A7" w:rsidRPr="00231AA0" w:rsidRDefault="005919A7" w:rsidP="005919A7">
      <w:pPr>
        <w:pStyle w:val="Frontpage1"/>
        <w:tabs>
          <w:tab w:val="clear" w:pos="1985"/>
          <w:tab w:val="left" w:pos="9930"/>
        </w:tabs>
        <w:spacing w:before="0" w:line="240" w:lineRule="atLeast"/>
        <w:ind w:left="567"/>
        <w:rPr>
          <w:rFonts w:ascii="Times New Roman" w:hAnsi="Times New Roman"/>
          <w:sz w:val="22"/>
          <w:szCs w:val="22"/>
          <w:lang w:val="ru-RU"/>
        </w:rPr>
      </w:pPr>
    </w:p>
    <w:p w:rsidR="005919A7" w:rsidRPr="00231AA0" w:rsidRDefault="005919A7" w:rsidP="005919A7">
      <w:pPr>
        <w:pStyle w:val="Frontpage1"/>
        <w:tabs>
          <w:tab w:val="clear" w:pos="1985"/>
          <w:tab w:val="left" w:pos="9930"/>
        </w:tabs>
        <w:spacing w:before="0" w:line="240" w:lineRule="atLeast"/>
        <w:ind w:left="567"/>
        <w:rPr>
          <w:rFonts w:ascii="Times New Roman" w:hAnsi="Times New Roman"/>
          <w:sz w:val="22"/>
          <w:szCs w:val="22"/>
          <w:lang w:val="ru-RU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45"/>
        <w:gridCol w:w="1702"/>
        <w:gridCol w:w="1842"/>
        <w:gridCol w:w="1843"/>
        <w:gridCol w:w="1842"/>
        <w:gridCol w:w="2268"/>
      </w:tblGrid>
      <w:tr w:rsidR="00FF0A04" w:rsidRPr="00231AA0" w:rsidTr="003B3B5F">
        <w:tc>
          <w:tcPr>
            <w:tcW w:w="5245" w:type="dxa"/>
          </w:tcPr>
          <w:p w:rsidR="00FF0A04" w:rsidRPr="00231AA0" w:rsidRDefault="009052B4" w:rsidP="00FF0A04">
            <w:pPr>
              <w:pStyle w:val="BodyTextIndent3"/>
              <w:ind w:left="0"/>
              <w:rPr>
                <w:b/>
              </w:rPr>
            </w:pPr>
            <w:r>
              <w:rPr>
                <w:b/>
              </w:rPr>
              <w:t>Дополнительные параметры предложения</w:t>
            </w:r>
          </w:p>
        </w:tc>
        <w:tc>
          <w:tcPr>
            <w:tcW w:w="1702" w:type="dxa"/>
          </w:tcPr>
          <w:p w:rsidR="00FF0A04" w:rsidRPr="00231AA0" w:rsidRDefault="009052B4" w:rsidP="003419C1">
            <w:pPr>
              <w:pStyle w:val="BodyTextIndent3"/>
              <w:ind w:left="0"/>
              <w:rPr>
                <w:b/>
              </w:rPr>
            </w:pPr>
            <w:r>
              <w:rPr>
                <w:b/>
                <w:lang w:val="en-US"/>
              </w:rPr>
              <w:t>Требуем</w:t>
            </w:r>
            <w:r>
              <w:rPr>
                <w:b/>
              </w:rPr>
              <w:t>ое</w:t>
            </w:r>
            <w:r>
              <w:rPr>
                <w:b/>
                <w:lang w:val="en-US"/>
              </w:rPr>
              <w:t xml:space="preserve"> значени</w:t>
            </w:r>
            <w:r>
              <w:rPr>
                <w:b/>
              </w:rPr>
              <w:t>е</w:t>
            </w:r>
          </w:p>
        </w:tc>
        <w:tc>
          <w:tcPr>
            <w:tcW w:w="1842" w:type="dxa"/>
          </w:tcPr>
          <w:p w:rsidR="00FF0A04" w:rsidRPr="00231AA0" w:rsidRDefault="009052B4" w:rsidP="003419C1">
            <w:pPr>
              <w:pStyle w:val="BodyTextIndent3"/>
              <w:ind w:left="0"/>
              <w:rPr>
                <w:b/>
              </w:rPr>
            </w:pPr>
            <w:r>
              <w:rPr>
                <w:b/>
                <w:lang w:val="en-US"/>
              </w:rPr>
              <w:t>Фактическ</w:t>
            </w:r>
            <w:r>
              <w:rPr>
                <w:b/>
              </w:rPr>
              <w:t>ое</w:t>
            </w:r>
            <w:r>
              <w:rPr>
                <w:b/>
                <w:lang w:val="en-US"/>
              </w:rPr>
              <w:t xml:space="preserve"> значени</w:t>
            </w:r>
            <w:r>
              <w:rPr>
                <w:b/>
              </w:rPr>
              <w:t>е</w:t>
            </w:r>
          </w:p>
        </w:tc>
        <w:tc>
          <w:tcPr>
            <w:tcW w:w="1843" w:type="dxa"/>
          </w:tcPr>
          <w:p w:rsidR="00FF0A04" w:rsidRPr="00231AA0" w:rsidRDefault="009052B4" w:rsidP="00FF0A04">
            <w:pPr>
              <w:pStyle w:val="BodyTextIndent3"/>
              <w:ind w:left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Заявление о соответствии </w:t>
            </w:r>
          </w:p>
        </w:tc>
        <w:tc>
          <w:tcPr>
            <w:tcW w:w="1842" w:type="dxa"/>
          </w:tcPr>
          <w:p w:rsidR="00FF0A04" w:rsidRPr="00231AA0" w:rsidRDefault="009052B4" w:rsidP="00FF0A04">
            <w:pPr>
              <w:pStyle w:val="BodyTextIndent3"/>
              <w:ind w:left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Комментарии</w:t>
            </w:r>
          </w:p>
        </w:tc>
        <w:tc>
          <w:tcPr>
            <w:tcW w:w="2268" w:type="dxa"/>
          </w:tcPr>
          <w:p w:rsidR="00FF0A04" w:rsidRPr="00231AA0" w:rsidRDefault="009052B4" w:rsidP="003419C1">
            <w:pPr>
              <w:pStyle w:val="BodyTextIndent3"/>
              <w:ind w:left="0"/>
              <w:rPr>
                <w:b/>
              </w:rPr>
            </w:pPr>
            <w:r>
              <w:rPr>
                <w:b/>
                <w:lang w:val="en-US"/>
              </w:rPr>
              <w:t xml:space="preserve">Подтверждающие </w:t>
            </w:r>
            <w:r>
              <w:rPr>
                <w:b/>
              </w:rPr>
              <w:t>документы</w:t>
            </w:r>
          </w:p>
        </w:tc>
      </w:tr>
      <w:tr w:rsidR="00FF0A04" w:rsidRPr="00231AA0" w:rsidTr="003B3B5F">
        <w:tc>
          <w:tcPr>
            <w:tcW w:w="5245" w:type="dxa"/>
          </w:tcPr>
          <w:p w:rsidR="00FF0A04" w:rsidRPr="009248A4" w:rsidRDefault="009052B4" w:rsidP="003853CB">
            <w:pPr>
              <w:pStyle w:val="BodyTextIndent3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 автомобилей</w:t>
            </w:r>
            <w:r w:rsidR="005C0F86" w:rsidRPr="005C0F8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 логотипом  организации</w:t>
            </w:r>
            <w:r w:rsidR="005C0F86" w:rsidRPr="005C0F86">
              <w:rPr>
                <w:sz w:val="22"/>
                <w:szCs w:val="22"/>
              </w:rPr>
              <w:t xml:space="preserve"> с установленной </w:t>
            </w:r>
            <w:r>
              <w:rPr>
                <w:sz w:val="22"/>
                <w:szCs w:val="22"/>
                <w:lang w:val="en-US"/>
              </w:rPr>
              <w:t>GPS</w:t>
            </w:r>
            <w:r w:rsidR="005C0F86" w:rsidRPr="005C0F86">
              <w:rPr>
                <w:sz w:val="22"/>
                <w:szCs w:val="22"/>
              </w:rPr>
              <w:t xml:space="preserve"> системой с картой территории обслуживания (любой)</w:t>
            </w:r>
          </w:p>
        </w:tc>
        <w:tc>
          <w:tcPr>
            <w:tcW w:w="1702" w:type="dxa"/>
            <w:vAlign w:val="center"/>
          </w:tcPr>
          <w:p w:rsidR="00FF0A04" w:rsidRPr="00231AA0" w:rsidRDefault="009052B4" w:rsidP="00FF0A04">
            <w:pPr>
              <w:pStyle w:val="BodyTextIndent3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менее 10 шт.</w:t>
            </w:r>
          </w:p>
        </w:tc>
        <w:tc>
          <w:tcPr>
            <w:tcW w:w="1842" w:type="dxa"/>
          </w:tcPr>
          <w:p w:rsidR="00FF0A04" w:rsidRPr="00231AA0" w:rsidRDefault="00FF0A04" w:rsidP="001A2927">
            <w:pPr>
              <w:pStyle w:val="BodyTextIndent3"/>
              <w:pageBreakBefore/>
              <w:spacing w:before="240" w:after="60"/>
              <w:ind w:left="0"/>
              <w:outlineLvl w:val="0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FF0A04" w:rsidRPr="00231AA0" w:rsidRDefault="00FF0A04" w:rsidP="001A2927">
            <w:pPr>
              <w:pStyle w:val="BodyTextIndent3"/>
              <w:pageBreakBefore/>
              <w:spacing w:before="240" w:after="60"/>
              <w:ind w:left="0"/>
              <w:outlineLvl w:val="0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FF0A04" w:rsidRPr="00231AA0" w:rsidRDefault="00FF0A04" w:rsidP="001A2927">
            <w:pPr>
              <w:pStyle w:val="BodyTextIndent3"/>
              <w:pageBreakBefore/>
              <w:spacing w:before="240" w:after="60"/>
              <w:ind w:left="0"/>
              <w:outlineLvl w:val="0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FF0A04" w:rsidRPr="00231AA0" w:rsidRDefault="00FD51F7" w:rsidP="00FF0A04">
            <w:pPr>
              <w:pStyle w:val="BodyTextIndent3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Технические паспорта транспортных средств</w:t>
            </w:r>
          </w:p>
        </w:tc>
      </w:tr>
      <w:tr w:rsidR="00FF0A04" w:rsidRPr="00231AA0" w:rsidTr="003B3B5F">
        <w:tc>
          <w:tcPr>
            <w:tcW w:w="5245" w:type="dxa"/>
          </w:tcPr>
          <w:p w:rsidR="009B4413" w:rsidRPr="009248A4" w:rsidRDefault="005C0F86" w:rsidP="007232B0">
            <w:pPr>
              <w:jc w:val="both"/>
              <w:rPr>
                <w:sz w:val="22"/>
                <w:szCs w:val="22"/>
                <w:highlight w:val="yellow"/>
              </w:rPr>
            </w:pPr>
            <w:r w:rsidRPr="005C0F86">
              <w:rPr>
                <w:sz w:val="22"/>
                <w:szCs w:val="22"/>
              </w:rPr>
              <w:t xml:space="preserve">Установка </w:t>
            </w:r>
            <w:r w:rsidR="009052B4">
              <w:rPr>
                <w:sz w:val="22"/>
                <w:szCs w:val="22"/>
              </w:rPr>
              <w:t xml:space="preserve">на объектах </w:t>
            </w:r>
            <w:r w:rsidRPr="005C0F86">
              <w:rPr>
                <w:sz w:val="22"/>
                <w:szCs w:val="22"/>
              </w:rPr>
              <w:t xml:space="preserve">Заказчика </w:t>
            </w:r>
            <w:r w:rsidR="009052B4">
              <w:rPr>
                <w:sz w:val="22"/>
                <w:szCs w:val="22"/>
              </w:rPr>
              <w:t>технической систем</w:t>
            </w:r>
            <w:r w:rsidRPr="005C0F86">
              <w:rPr>
                <w:sz w:val="22"/>
                <w:szCs w:val="22"/>
              </w:rPr>
              <w:t>ы</w:t>
            </w:r>
            <w:r w:rsidR="009052B4">
              <w:rPr>
                <w:sz w:val="22"/>
                <w:szCs w:val="22"/>
              </w:rPr>
              <w:t>, фиксирующ</w:t>
            </w:r>
            <w:r w:rsidRPr="005C0F86">
              <w:rPr>
                <w:sz w:val="22"/>
                <w:szCs w:val="22"/>
              </w:rPr>
              <w:t>ей в</w:t>
            </w:r>
            <w:r w:rsidR="009052B4">
              <w:rPr>
                <w:sz w:val="22"/>
                <w:szCs w:val="22"/>
              </w:rPr>
              <w:t xml:space="preserve"> центральном диспетчерском пункте  обходы </w:t>
            </w:r>
            <w:r w:rsidRPr="005C0F86">
              <w:rPr>
                <w:sz w:val="22"/>
                <w:szCs w:val="22"/>
              </w:rPr>
              <w:t xml:space="preserve">патрульной службой </w:t>
            </w:r>
            <w:r w:rsidR="009052B4">
              <w:rPr>
                <w:sz w:val="22"/>
                <w:szCs w:val="22"/>
              </w:rPr>
              <w:t>объектов</w:t>
            </w:r>
            <w:r w:rsidRPr="005C0F86">
              <w:rPr>
                <w:sz w:val="22"/>
                <w:szCs w:val="22"/>
              </w:rPr>
              <w:t xml:space="preserve"> Заказчика </w:t>
            </w:r>
            <w:r w:rsidR="009052B4">
              <w:rPr>
                <w:sz w:val="22"/>
                <w:szCs w:val="22"/>
              </w:rPr>
              <w:t>(</w:t>
            </w:r>
            <w:r w:rsidRPr="005C0F86">
              <w:rPr>
                <w:sz w:val="22"/>
                <w:szCs w:val="22"/>
              </w:rPr>
              <w:t>Не менее</w:t>
            </w:r>
            <w:r w:rsidR="009052B4">
              <w:rPr>
                <w:sz w:val="22"/>
                <w:szCs w:val="22"/>
              </w:rPr>
              <w:t xml:space="preserve"> 67 шт..)</w:t>
            </w:r>
          </w:p>
        </w:tc>
        <w:tc>
          <w:tcPr>
            <w:tcW w:w="1702" w:type="dxa"/>
            <w:vAlign w:val="center"/>
          </w:tcPr>
          <w:p w:rsidR="00FF0A04" w:rsidRPr="00231AA0" w:rsidRDefault="009052B4" w:rsidP="00527C51">
            <w:pPr>
              <w:pStyle w:val="BodyTextIndent3"/>
              <w:ind w:left="0"/>
              <w:jc w:val="center"/>
              <w:rPr>
                <w:sz w:val="22"/>
                <w:szCs w:val="22"/>
                <w:highlight w:val="yellow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Согласен</w:t>
            </w:r>
          </w:p>
        </w:tc>
        <w:tc>
          <w:tcPr>
            <w:tcW w:w="1842" w:type="dxa"/>
          </w:tcPr>
          <w:p w:rsidR="00FF0A04" w:rsidRPr="00231AA0" w:rsidRDefault="00FF0A04" w:rsidP="001A2927">
            <w:pPr>
              <w:pStyle w:val="BodyTextIndent3"/>
              <w:pageBreakBefore/>
              <w:spacing w:before="240" w:after="60"/>
              <w:ind w:left="0"/>
              <w:outlineLvl w:val="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843" w:type="dxa"/>
          </w:tcPr>
          <w:p w:rsidR="00FF0A04" w:rsidRPr="00231AA0" w:rsidRDefault="00FF0A04" w:rsidP="001A2927">
            <w:pPr>
              <w:pStyle w:val="BodyTextIndent3"/>
              <w:pageBreakBefore/>
              <w:spacing w:before="240" w:after="60"/>
              <w:ind w:left="0"/>
              <w:outlineLvl w:val="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842" w:type="dxa"/>
          </w:tcPr>
          <w:p w:rsidR="00FF0A04" w:rsidRPr="00231AA0" w:rsidRDefault="00FF0A04" w:rsidP="001A2927">
            <w:pPr>
              <w:pStyle w:val="BodyTextIndent3"/>
              <w:pageBreakBefore/>
              <w:spacing w:before="240" w:after="60"/>
              <w:ind w:left="0"/>
              <w:outlineLvl w:val="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268" w:type="dxa"/>
          </w:tcPr>
          <w:p w:rsidR="00FF0A04" w:rsidRPr="00231AA0" w:rsidRDefault="00FF0A04" w:rsidP="00FF0A04">
            <w:pPr>
              <w:pStyle w:val="BodyTextIndent3"/>
              <w:ind w:left="0"/>
              <w:rPr>
                <w:sz w:val="22"/>
                <w:szCs w:val="22"/>
                <w:highlight w:val="yellow"/>
              </w:rPr>
            </w:pPr>
          </w:p>
        </w:tc>
      </w:tr>
      <w:tr w:rsidR="00FF0A04" w:rsidRPr="00231AA0" w:rsidTr="003B3B5F">
        <w:tc>
          <w:tcPr>
            <w:tcW w:w="5245" w:type="dxa"/>
          </w:tcPr>
          <w:p w:rsidR="00FF0A04" w:rsidRPr="009248A4" w:rsidRDefault="005C0F86" w:rsidP="005D0D1B">
            <w:pPr>
              <w:jc w:val="both"/>
              <w:rPr>
                <w:sz w:val="22"/>
                <w:szCs w:val="22"/>
              </w:rPr>
            </w:pPr>
            <w:r w:rsidRPr="005C0F86">
              <w:rPr>
                <w:sz w:val="22"/>
                <w:szCs w:val="22"/>
              </w:rPr>
              <w:t xml:space="preserve">Установка </w:t>
            </w:r>
            <w:r w:rsidR="009052B4">
              <w:rPr>
                <w:sz w:val="22"/>
                <w:szCs w:val="22"/>
              </w:rPr>
              <w:t xml:space="preserve"> </w:t>
            </w:r>
            <w:r w:rsidRPr="005C0F86">
              <w:rPr>
                <w:sz w:val="22"/>
                <w:szCs w:val="22"/>
              </w:rPr>
              <w:t>на обьектах Заказчика в городе Ереване пульта управления</w:t>
            </w:r>
            <w:r w:rsidR="009052B4">
              <w:rPr>
                <w:sz w:val="22"/>
                <w:szCs w:val="22"/>
              </w:rPr>
              <w:t xml:space="preserve"> реагирования сигнализационной системы любого типа</w:t>
            </w:r>
            <w:r w:rsidRPr="005C0F86">
              <w:rPr>
                <w:sz w:val="22"/>
                <w:szCs w:val="22"/>
              </w:rPr>
              <w:t xml:space="preserve"> (не менее 48 шт.)</w:t>
            </w:r>
          </w:p>
        </w:tc>
        <w:tc>
          <w:tcPr>
            <w:tcW w:w="1702" w:type="dxa"/>
            <w:vAlign w:val="center"/>
          </w:tcPr>
          <w:p w:rsidR="00FF0A04" w:rsidRPr="00231AA0" w:rsidRDefault="009052B4" w:rsidP="00FF0A04">
            <w:pPr>
              <w:pStyle w:val="BodyTextIndent3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Согласен</w:t>
            </w:r>
          </w:p>
        </w:tc>
        <w:tc>
          <w:tcPr>
            <w:tcW w:w="1842" w:type="dxa"/>
          </w:tcPr>
          <w:p w:rsidR="00FF0A04" w:rsidRPr="00231AA0" w:rsidRDefault="00FF0A04" w:rsidP="001A2927">
            <w:pPr>
              <w:pStyle w:val="BodyTextIndent3"/>
              <w:pageBreakBefore/>
              <w:spacing w:before="240" w:after="60"/>
              <w:ind w:left="0"/>
              <w:outlineLvl w:val="0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FF0A04" w:rsidRPr="00231AA0" w:rsidRDefault="00FF0A04" w:rsidP="001A2927">
            <w:pPr>
              <w:pStyle w:val="BodyTextIndent3"/>
              <w:pageBreakBefore/>
              <w:spacing w:before="240" w:after="60"/>
              <w:ind w:left="0"/>
              <w:outlineLvl w:val="0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FF0A04" w:rsidRPr="00231AA0" w:rsidRDefault="00FF0A04" w:rsidP="001A2927">
            <w:pPr>
              <w:pStyle w:val="BodyTextIndent3"/>
              <w:pageBreakBefore/>
              <w:spacing w:before="240" w:after="60"/>
              <w:ind w:left="0"/>
              <w:outlineLvl w:val="0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FF0A04" w:rsidRPr="00231AA0" w:rsidRDefault="00FF0A04" w:rsidP="00FF0A04">
            <w:pPr>
              <w:pStyle w:val="BodyTextIndent3"/>
              <w:ind w:left="0"/>
              <w:rPr>
                <w:sz w:val="22"/>
                <w:szCs w:val="22"/>
              </w:rPr>
            </w:pPr>
          </w:p>
        </w:tc>
      </w:tr>
      <w:tr w:rsidR="00FF0A04" w:rsidRPr="00231AA0" w:rsidTr="003B3B5F">
        <w:tc>
          <w:tcPr>
            <w:tcW w:w="5245" w:type="dxa"/>
          </w:tcPr>
          <w:p w:rsidR="00FF0A04" w:rsidRPr="00231AA0" w:rsidRDefault="009052B4" w:rsidP="00FF0A0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Наличие любой системы радиосвязи (телекоммуникация, мобильная  КТС для </w:t>
            </w:r>
            <w:r>
              <w:rPr>
                <w:sz w:val="22"/>
                <w:szCs w:val="22"/>
              </w:rPr>
              <w:lastRenderedPageBreak/>
              <w:t>охранника), предоставляющая  возможность быстрого реагирования в любой момент</w:t>
            </w:r>
          </w:p>
        </w:tc>
        <w:tc>
          <w:tcPr>
            <w:tcW w:w="1702" w:type="dxa"/>
            <w:vAlign w:val="center"/>
          </w:tcPr>
          <w:p w:rsidR="00FF0A04" w:rsidRPr="00231AA0" w:rsidRDefault="009052B4" w:rsidP="003419C1">
            <w:pPr>
              <w:pStyle w:val="BodyTextIndent3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Не менее</w:t>
            </w:r>
            <w:r>
              <w:rPr>
                <w:sz w:val="22"/>
                <w:szCs w:val="22"/>
                <w:lang w:val="en-US"/>
              </w:rPr>
              <w:t xml:space="preserve"> 1 систем</w:t>
            </w:r>
            <w:r>
              <w:rPr>
                <w:sz w:val="22"/>
                <w:szCs w:val="22"/>
              </w:rPr>
              <w:t>ы</w:t>
            </w:r>
          </w:p>
        </w:tc>
        <w:tc>
          <w:tcPr>
            <w:tcW w:w="1842" w:type="dxa"/>
          </w:tcPr>
          <w:p w:rsidR="00FF0A04" w:rsidRPr="00231AA0" w:rsidRDefault="00FF0A04" w:rsidP="001A2927">
            <w:pPr>
              <w:pStyle w:val="BodyTextIndent3"/>
              <w:pageBreakBefore/>
              <w:spacing w:before="240" w:after="60"/>
              <w:ind w:left="0"/>
              <w:outlineLvl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</w:tcPr>
          <w:p w:rsidR="00FF0A04" w:rsidRPr="00231AA0" w:rsidRDefault="00FF0A04" w:rsidP="001A2927">
            <w:pPr>
              <w:pStyle w:val="BodyTextIndent3"/>
              <w:pageBreakBefore/>
              <w:spacing w:before="240" w:after="60"/>
              <w:ind w:left="0"/>
              <w:outlineLvl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</w:tcPr>
          <w:p w:rsidR="00FF0A04" w:rsidRPr="00231AA0" w:rsidRDefault="00FF0A04" w:rsidP="001A2927">
            <w:pPr>
              <w:pStyle w:val="BodyTextIndent3"/>
              <w:pageBreakBefore/>
              <w:spacing w:before="240" w:after="60"/>
              <w:ind w:left="0"/>
              <w:outlineLvl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2268" w:type="dxa"/>
          </w:tcPr>
          <w:p w:rsidR="00FF0A04" w:rsidRPr="00231AA0" w:rsidRDefault="009052B4" w:rsidP="00FF0A04">
            <w:pPr>
              <w:pStyle w:val="BodyTextIndent3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Акт выездного аудите материально-</w:t>
            </w:r>
            <w:r>
              <w:rPr>
                <w:sz w:val="22"/>
                <w:szCs w:val="22"/>
              </w:rPr>
              <w:lastRenderedPageBreak/>
              <w:t>технической базы Участника</w:t>
            </w:r>
          </w:p>
        </w:tc>
      </w:tr>
      <w:tr w:rsidR="00FF0A04" w:rsidRPr="00231AA0" w:rsidTr="003B3B5F">
        <w:tc>
          <w:tcPr>
            <w:tcW w:w="5245" w:type="dxa"/>
          </w:tcPr>
          <w:p w:rsidR="00FF0A04" w:rsidRPr="00231AA0" w:rsidRDefault="00FF0A04" w:rsidP="0095360B">
            <w:pPr>
              <w:jc w:val="both"/>
              <w:rPr>
                <w:sz w:val="22"/>
                <w:szCs w:val="22"/>
              </w:rPr>
            </w:pPr>
            <w:r w:rsidRPr="00231AA0">
              <w:rPr>
                <w:sz w:val="22"/>
                <w:szCs w:val="22"/>
              </w:rPr>
              <w:lastRenderedPageBreak/>
              <w:t xml:space="preserve">Обязанность после сигнала тревоги обеспечить визит подвижного патруля на указанный объект в течение максимум 10 минут (в городе Ереван).  </w:t>
            </w:r>
          </w:p>
        </w:tc>
        <w:tc>
          <w:tcPr>
            <w:tcW w:w="1702" w:type="dxa"/>
            <w:vAlign w:val="center"/>
          </w:tcPr>
          <w:p w:rsidR="00FF0A04" w:rsidRPr="00231AA0" w:rsidRDefault="009052B4" w:rsidP="00FF0A04">
            <w:pPr>
              <w:pStyle w:val="BodyTextIndent3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Согласен</w:t>
            </w:r>
          </w:p>
        </w:tc>
        <w:tc>
          <w:tcPr>
            <w:tcW w:w="1842" w:type="dxa"/>
          </w:tcPr>
          <w:p w:rsidR="00FF0A04" w:rsidRPr="00231AA0" w:rsidRDefault="00FF0A04" w:rsidP="001A2927">
            <w:pPr>
              <w:pStyle w:val="BodyTextIndent3"/>
              <w:pageBreakBefore/>
              <w:spacing w:before="240" w:after="60"/>
              <w:ind w:left="0"/>
              <w:outlineLvl w:val="0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FF0A04" w:rsidRPr="00231AA0" w:rsidRDefault="00FF0A04" w:rsidP="001A2927">
            <w:pPr>
              <w:pStyle w:val="BodyTextIndent3"/>
              <w:pageBreakBefore/>
              <w:spacing w:before="240" w:after="60"/>
              <w:ind w:left="0"/>
              <w:outlineLvl w:val="0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FF0A04" w:rsidRPr="00231AA0" w:rsidRDefault="00FF0A04" w:rsidP="001A2927">
            <w:pPr>
              <w:pStyle w:val="BodyTextIndent3"/>
              <w:pageBreakBefore/>
              <w:spacing w:before="240" w:after="60"/>
              <w:ind w:left="0"/>
              <w:outlineLvl w:val="0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FF0A04" w:rsidRPr="00231AA0" w:rsidRDefault="00FF0A04" w:rsidP="001A2927">
            <w:pPr>
              <w:pStyle w:val="BodyTextIndent3"/>
              <w:pageBreakBefore/>
              <w:spacing w:before="240" w:after="60"/>
              <w:ind w:left="0"/>
              <w:outlineLvl w:val="0"/>
              <w:rPr>
                <w:sz w:val="22"/>
                <w:szCs w:val="22"/>
              </w:rPr>
            </w:pPr>
          </w:p>
        </w:tc>
      </w:tr>
      <w:tr w:rsidR="00FF0A04" w:rsidRPr="00231AA0" w:rsidTr="003B3B5F">
        <w:tc>
          <w:tcPr>
            <w:tcW w:w="5245" w:type="dxa"/>
          </w:tcPr>
          <w:p w:rsidR="00FF0A04" w:rsidRPr="00231AA0" w:rsidRDefault="009052B4" w:rsidP="002D0A6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Наличие круглосуточного центра управления (дежурная часть).     </w:t>
            </w:r>
          </w:p>
        </w:tc>
        <w:tc>
          <w:tcPr>
            <w:tcW w:w="1702" w:type="dxa"/>
            <w:vAlign w:val="center"/>
          </w:tcPr>
          <w:p w:rsidR="00FF0A04" w:rsidRPr="00231AA0" w:rsidRDefault="009052B4" w:rsidP="00FF0A04">
            <w:pPr>
              <w:pStyle w:val="BodyTextIndent3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менее 1 центра</w:t>
            </w:r>
          </w:p>
        </w:tc>
        <w:tc>
          <w:tcPr>
            <w:tcW w:w="1842" w:type="dxa"/>
          </w:tcPr>
          <w:p w:rsidR="00FF0A04" w:rsidRPr="00FD51F7" w:rsidRDefault="00FF0A04" w:rsidP="002D0A68">
            <w:pPr>
              <w:pStyle w:val="BodyTextIndent3"/>
              <w:pageBreakBefore/>
              <w:spacing w:before="240" w:after="60"/>
              <w:ind w:left="0"/>
              <w:outlineLvl w:val="0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FF0A04" w:rsidRPr="00FD51F7" w:rsidRDefault="00FF0A04" w:rsidP="002D0A68">
            <w:pPr>
              <w:pStyle w:val="BodyTextIndent3"/>
              <w:pageBreakBefore/>
              <w:spacing w:before="240" w:after="60"/>
              <w:ind w:left="0"/>
              <w:outlineLvl w:val="0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FF0A04" w:rsidRPr="00FD51F7" w:rsidRDefault="00FF0A04" w:rsidP="002D0A68">
            <w:pPr>
              <w:pStyle w:val="BodyTextIndent3"/>
              <w:pageBreakBefore/>
              <w:spacing w:before="240" w:after="60"/>
              <w:ind w:left="0"/>
              <w:outlineLvl w:val="0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FF0A04" w:rsidRPr="00231AA0" w:rsidRDefault="009052B4" w:rsidP="00FF0A04">
            <w:pPr>
              <w:pStyle w:val="BodyTextIndent3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Акт выездного аудите материально-технической базы Участника</w:t>
            </w:r>
          </w:p>
        </w:tc>
      </w:tr>
      <w:tr w:rsidR="00FF0A04" w:rsidRPr="00231AA0" w:rsidTr="003B3B5F">
        <w:tc>
          <w:tcPr>
            <w:tcW w:w="5245" w:type="dxa"/>
          </w:tcPr>
          <w:p w:rsidR="00FF0A04" w:rsidRPr="00231AA0" w:rsidRDefault="009052B4" w:rsidP="005A69D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C0F86" w:rsidRPr="005C0F86">
              <w:rPr>
                <w:sz w:val="22"/>
                <w:szCs w:val="22"/>
              </w:rPr>
              <w:t xml:space="preserve">Установка </w:t>
            </w:r>
            <w:r>
              <w:rPr>
                <w:sz w:val="22"/>
                <w:szCs w:val="22"/>
              </w:rPr>
              <w:t xml:space="preserve"> системы сигнализации по  трем параметрам  контроля, которая имела бы возможность  принимать сигнал тревоги (по телефонной линии, по системе GSM, и в случае необходимости в любое время суток назначать фиксированный пост охраны).</w:t>
            </w:r>
            <w:r w:rsidR="005A69D4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2" w:type="dxa"/>
            <w:vAlign w:val="center"/>
          </w:tcPr>
          <w:p w:rsidR="00FF0A04" w:rsidRPr="00FD51F7" w:rsidRDefault="005A69D4" w:rsidP="00FF0A04">
            <w:pPr>
              <w:pStyle w:val="BodyTextIndent3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Согласен</w:t>
            </w:r>
            <w:r w:rsidR="005C0F86" w:rsidRPr="005C0F86">
              <w:rPr>
                <w:sz w:val="22"/>
                <w:szCs w:val="22"/>
              </w:rPr>
              <w:t>.</w:t>
            </w:r>
          </w:p>
        </w:tc>
        <w:tc>
          <w:tcPr>
            <w:tcW w:w="1842" w:type="dxa"/>
          </w:tcPr>
          <w:p w:rsidR="00FF0A04" w:rsidRPr="00FD51F7" w:rsidRDefault="00FF0A04" w:rsidP="0095360B">
            <w:pPr>
              <w:pStyle w:val="BodyTextIndent3"/>
              <w:pageBreakBefore/>
              <w:spacing w:before="240" w:after="60"/>
              <w:ind w:left="0"/>
              <w:outlineLvl w:val="0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FF0A04" w:rsidRPr="00FD51F7" w:rsidRDefault="00FF0A04" w:rsidP="0095360B">
            <w:pPr>
              <w:pStyle w:val="BodyTextIndent3"/>
              <w:pageBreakBefore/>
              <w:spacing w:before="240" w:after="60"/>
              <w:ind w:left="0"/>
              <w:outlineLvl w:val="0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FF0A04" w:rsidRPr="00FD51F7" w:rsidRDefault="00FF0A04" w:rsidP="0095360B">
            <w:pPr>
              <w:pStyle w:val="BodyTextIndent3"/>
              <w:pageBreakBefore/>
              <w:spacing w:before="240" w:after="60"/>
              <w:ind w:left="0"/>
              <w:outlineLvl w:val="0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FF0A04" w:rsidRPr="00231AA0" w:rsidRDefault="009052B4" w:rsidP="00FF0A04">
            <w:pPr>
              <w:pStyle w:val="BodyTextIndent3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Акт выездного аудит</w:t>
            </w:r>
            <w:r w:rsidR="005C0F86" w:rsidRPr="005C0F86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 материально-технической базы Участника</w:t>
            </w:r>
          </w:p>
        </w:tc>
      </w:tr>
      <w:tr w:rsidR="00FF0A04" w:rsidRPr="00231AA0" w:rsidTr="003B3B5F">
        <w:tc>
          <w:tcPr>
            <w:tcW w:w="5245" w:type="dxa"/>
          </w:tcPr>
          <w:p w:rsidR="00FF0A04" w:rsidRPr="00231AA0" w:rsidRDefault="005C0F86" w:rsidP="005A69D4">
            <w:pPr>
              <w:jc w:val="both"/>
              <w:rPr>
                <w:sz w:val="22"/>
                <w:szCs w:val="22"/>
              </w:rPr>
            </w:pPr>
            <w:r w:rsidRPr="005C0F86">
              <w:rPr>
                <w:sz w:val="22"/>
                <w:szCs w:val="22"/>
              </w:rPr>
              <w:t>Установка</w:t>
            </w:r>
            <w:r w:rsidR="009052B4">
              <w:rPr>
                <w:sz w:val="22"/>
                <w:szCs w:val="22"/>
              </w:rPr>
              <w:t xml:space="preserve"> системы, которая позволяет в случае повреждения телефонных линий принимать сигналы тревоги.   </w:t>
            </w:r>
          </w:p>
        </w:tc>
        <w:tc>
          <w:tcPr>
            <w:tcW w:w="1702" w:type="dxa"/>
            <w:vAlign w:val="center"/>
          </w:tcPr>
          <w:p w:rsidR="00FF0A04" w:rsidRPr="00231AA0" w:rsidRDefault="005A69D4" w:rsidP="00FF0A04">
            <w:pPr>
              <w:pStyle w:val="BodyTextIndent3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Согласен</w:t>
            </w:r>
            <w:r w:rsidR="009052B4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1842" w:type="dxa"/>
          </w:tcPr>
          <w:p w:rsidR="00FF0A04" w:rsidRPr="00231AA0" w:rsidRDefault="00FF0A04" w:rsidP="001A2927">
            <w:pPr>
              <w:pStyle w:val="BodyTextIndent3"/>
              <w:pageBreakBefore/>
              <w:spacing w:before="240" w:after="60"/>
              <w:ind w:left="0"/>
              <w:outlineLvl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</w:tcPr>
          <w:p w:rsidR="00FF0A04" w:rsidRPr="00231AA0" w:rsidRDefault="00FF0A04" w:rsidP="001A2927">
            <w:pPr>
              <w:pStyle w:val="BodyTextIndent3"/>
              <w:pageBreakBefore/>
              <w:spacing w:before="240" w:after="60"/>
              <w:ind w:left="0"/>
              <w:outlineLvl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</w:tcPr>
          <w:p w:rsidR="00FF0A04" w:rsidRPr="00231AA0" w:rsidRDefault="00FF0A04" w:rsidP="001A2927">
            <w:pPr>
              <w:pStyle w:val="BodyTextIndent3"/>
              <w:pageBreakBefore/>
              <w:spacing w:before="240" w:after="60"/>
              <w:ind w:left="0"/>
              <w:outlineLvl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2268" w:type="dxa"/>
          </w:tcPr>
          <w:p w:rsidR="00FF0A04" w:rsidRPr="00231AA0" w:rsidRDefault="009052B4" w:rsidP="007232B0">
            <w:pPr>
              <w:pStyle w:val="BodyTextIndent3"/>
              <w:keepNext/>
              <w:tabs>
                <w:tab w:val="left" w:pos="0"/>
              </w:tabs>
              <w:spacing w:before="240" w:after="60"/>
              <w:ind w:left="-108" w:right="-108"/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Акт выездного аудит</w:t>
            </w:r>
            <w:r w:rsidR="005C0F86" w:rsidRPr="005C0F86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 материально-технической базы Участника</w:t>
            </w:r>
          </w:p>
        </w:tc>
      </w:tr>
    </w:tbl>
    <w:p w:rsidR="00FD51F7" w:rsidRDefault="00FD51F7" w:rsidP="008B5ABA">
      <w:pPr>
        <w:pStyle w:val="BodyText"/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44"/>
        <w:gridCol w:w="5144"/>
        <w:gridCol w:w="5144"/>
      </w:tblGrid>
      <w:tr w:rsidR="00FD51F7" w:rsidRPr="00FD51F7" w:rsidTr="00FD51F7">
        <w:trPr>
          <w:jc w:val="right"/>
        </w:trPr>
        <w:tc>
          <w:tcPr>
            <w:tcW w:w="5144" w:type="dxa"/>
          </w:tcPr>
          <w:p w:rsidR="00BA770E" w:rsidRDefault="005C0F86">
            <w:pPr>
              <w:pStyle w:val="BodyText"/>
              <w:jc w:val="right"/>
              <w:rPr>
                <w:color w:val="FF0000"/>
              </w:rPr>
            </w:pPr>
            <w:r w:rsidRPr="005C0F86">
              <w:rPr>
                <w:color w:val="FF0000"/>
                <w:lang w:val="en-US"/>
              </w:rPr>
              <w:t>[</w:t>
            </w:r>
            <w:r w:rsidRPr="005C0F86">
              <w:rPr>
                <w:color w:val="FF0000"/>
              </w:rPr>
              <w:t>должность</w:t>
            </w:r>
            <w:r w:rsidRPr="005C0F86">
              <w:rPr>
                <w:color w:val="FF0000"/>
                <w:lang w:val="en-US"/>
              </w:rPr>
              <w:t>]</w:t>
            </w:r>
          </w:p>
        </w:tc>
        <w:tc>
          <w:tcPr>
            <w:tcW w:w="5144" w:type="dxa"/>
            <w:tcBorders>
              <w:bottom w:val="single" w:sz="4" w:space="0" w:color="auto"/>
            </w:tcBorders>
          </w:tcPr>
          <w:p w:rsidR="00FD51F7" w:rsidRPr="00FD51F7" w:rsidRDefault="00FD51F7" w:rsidP="008B5ABA">
            <w:pPr>
              <w:pStyle w:val="BodyText"/>
              <w:rPr>
                <w:color w:val="FF0000"/>
              </w:rPr>
            </w:pPr>
          </w:p>
        </w:tc>
        <w:tc>
          <w:tcPr>
            <w:tcW w:w="5144" w:type="dxa"/>
          </w:tcPr>
          <w:p w:rsidR="00FD51F7" w:rsidRPr="00FD51F7" w:rsidRDefault="00FD51F7" w:rsidP="008B5ABA">
            <w:pPr>
              <w:pStyle w:val="BodyText"/>
              <w:rPr>
                <w:color w:val="FF0000"/>
              </w:rPr>
            </w:pPr>
            <w:r>
              <w:rPr>
                <w:color w:val="FF0000"/>
                <w:lang w:val="en-US"/>
              </w:rPr>
              <w:t>[</w:t>
            </w:r>
            <w:r>
              <w:rPr>
                <w:color w:val="FF0000"/>
              </w:rPr>
              <w:t>Фамилия И.О.</w:t>
            </w:r>
            <w:r>
              <w:rPr>
                <w:color w:val="FF0000"/>
                <w:lang w:val="en-US"/>
              </w:rPr>
              <w:t>]</w:t>
            </w:r>
          </w:p>
        </w:tc>
      </w:tr>
    </w:tbl>
    <w:p w:rsidR="00FD51F7" w:rsidRDefault="00FD51F7" w:rsidP="008B5ABA">
      <w:pPr>
        <w:pStyle w:val="BodyText"/>
      </w:pPr>
    </w:p>
    <w:tbl>
      <w:tblPr>
        <w:tblStyle w:val="TableGrid"/>
        <w:tblW w:w="0" w:type="auto"/>
        <w:jc w:val="center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5432"/>
      </w:tblGrid>
      <w:tr w:rsidR="00FD51F7" w:rsidRPr="00FD51F7" w:rsidTr="00FD51F7">
        <w:trPr>
          <w:jc w:val="center"/>
        </w:trPr>
        <w:tc>
          <w:tcPr>
            <w:tcW w:w="15432" w:type="dxa"/>
          </w:tcPr>
          <w:p w:rsidR="00BA770E" w:rsidRDefault="005C0F86">
            <w:pPr>
              <w:pStyle w:val="BodyText"/>
              <w:jc w:val="center"/>
              <w:rPr>
                <w:i/>
              </w:rPr>
            </w:pPr>
            <w:r w:rsidRPr="005C0F86">
              <w:rPr>
                <w:i/>
              </w:rPr>
              <w:t>Конец формы</w:t>
            </w:r>
          </w:p>
        </w:tc>
      </w:tr>
    </w:tbl>
    <w:p w:rsidR="0047717B" w:rsidRPr="00231AA0" w:rsidRDefault="0047717B" w:rsidP="00AB0EAA">
      <w:pPr>
        <w:pStyle w:val="Frontpage1"/>
        <w:spacing w:before="0" w:line="240" w:lineRule="atLeast"/>
        <w:ind w:left="1287"/>
        <w:rPr>
          <w:rFonts w:ascii="Times New Roman" w:hAnsi="Times New Roman"/>
          <w:sz w:val="22"/>
          <w:szCs w:val="22"/>
          <w:lang w:val="ru-RU"/>
        </w:rPr>
      </w:pPr>
    </w:p>
    <w:sectPr w:rsidR="0047717B" w:rsidRPr="00231AA0" w:rsidSect="009A77EE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6838" w:h="11906" w:orient="landscape" w:code="9"/>
      <w:pgMar w:top="1701" w:right="720" w:bottom="851" w:left="902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20AA" w:rsidRDefault="00BA20AA">
      <w:r>
        <w:separator/>
      </w:r>
    </w:p>
  </w:endnote>
  <w:endnote w:type="continuationSeparator" w:id="1">
    <w:p w:rsidR="00BA20AA" w:rsidRDefault="00BA20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B46" w:rsidRDefault="00BC00B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646B4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A77EE">
      <w:rPr>
        <w:rStyle w:val="PageNumber"/>
        <w:noProof/>
      </w:rPr>
      <w:t>10</w:t>
    </w:r>
    <w:r>
      <w:rPr>
        <w:rStyle w:val="PageNumber"/>
      </w:rPr>
      <w:fldChar w:fldCharType="end"/>
    </w:r>
  </w:p>
  <w:p w:rsidR="00646B46" w:rsidRDefault="00646B4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B46" w:rsidRPr="00184D1D" w:rsidRDefault="00BC00B0" w:rsidP="00474581">
    <w:pPr>
      <w:pStyle w:val="Footer"/>
      <w:tabs>
        <w:tab w:val="right" w:pos="9072"/>
      </w:tabs>
      <w:jc w:val="center"/>
      <w:rPr>
        <w:rFonts w:ascii="Times Armenian" w:hAnsi="Times Armenian"/>
        <w:bCs/>
      </w:rPr>
    </w:pPr>
    <w:r w:rsidRPr="00184D1D">
      <w:rPr>
        <w:rStyle w:val="PageNumber"/>
        <w:rFonts w:ascii="Times Armenian" w:hAnsi="Times Armenian"/>
      </w:rPr>
      <w:fldChar w:fldCharType="begin"/>
    </w:r>
    <w:r w:rsidR="00646B46" w:rsidRPr="00184D1D">
      <w:rPr>
        <w:rStyle w:val="PageNumber"/>
        <w:rFonts w:ascii="Times Armenian" w:hAnsi="Times Armenian"/>
      </w:rPr>
      <w:instrText xml:space="preserve"> PAGE </w:instrText>
    </w:r>
    <w:r w:rsidRPr="00184D1D">
      <w:rPr>
        <w:rStyle w:val="PageNumber"/>
        <w:rFonts w:ascii="Times Armenian" w:hAnsi="Times Armenian"/>
      </w:rPr>
      <w:fldChar w:fldCharType="separate"/>
    </w:r>
    <w:r w:rsidR="003E115A">
      <w:rPr>
        <w:rStyle w:val="PageNumber"/>
        <w:rFonts w:ascii="Times Armenian" w:hAnsi="Times Armenian"/>
        <w:noProof/>
      </w:rPr>
      <w:t>3</w:t>
    </w:r>
    <w:r w:rsidRPr="00184D1D">
      <w:rPr>
        <w:rStyle w:val="PageNumber"/>
        <w:rFonts w:ascii="Times Armenian" w:hAnsi="Times Armenian"/>
      </w:rPr>
      <w:fldChar w:fldCharType="end"/>
    </w:r>
  </w:p>
  <w:p w:rsidR="005919A7" w:rsidRDefault="005919A7" w:rsidP="00FF0A04">
    <w:pPr>
      <w:pStyle w:val="Footer"/>
      <w:jc w:val="center"/>
      <w:rPr>
        <w:lang w:val="en-US"/>
      </w:rPr>
    </w:pPr>
  </w:p>
  <w:p w:rsidR="00FF0A04" w:rsidRPr="00E4791A" w:rsidRDefault="00FF0A04" w:rsidP="00FF0A04">
    <w:pPr>
      <w:pStyle w:val="Footer"/>
      <w:jc w:val="center"/>
      <w:rPr>
        <w:rFonts w:ascii="Times Armenian" w:hAnsi="Times Armenian"/>
      </w:rPr>
    </w:pPr>
    <w:r w:rsidRPr="00E4791A">
      <w:t>Ереван, 2014</w:t>
    </w:r>
    <w:r w:rsidRPr="00184D1D">
      <w:rPr>
        <w:rFonts w:ascii="Times Armenian" w:hAnsi="Times Armenian"/>
      </w:rPr>
      <w:t xml:space="preserve"> </w:t>
    </w:r>
    <w:r w:rsidRPr="00184D1D">
      <w:t>г</w:t>
    </w:r>
    <w:r w:rsidRPr="00184D1D">
      <w:rPr>
        <w:rFonts w:ascii="Times Armenian" w:hAnsi="Times Armenian"/>
      </w:rPr>
      <w:t>.</w:t>
    </w:r>
  </w:p>
  <w:p w:rsidR="00772F76" w:rsidRPr="00FF0A04" w:rsidRDefault="00772F76" w:rsidP="00B86B60">
    <w:pPr>
      <w:pStyle w:val="Footer"/>
      <w:rPr>
        <w:rFonts w:ascii="Sylfaen" w:hAnsi="Sylfaen"/>
        <w:lang w:val="en-US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B46" w:rsidRDefault="00646B46">
    <w:pPr>
      <w:pStyle w:val="Footer"/>
      <w:tabs>
        <w:tab w:val="right" w:pos="9072"/>
      </w:tabs>
      <w:rPr>
        <w:b/>
        <w:bCs/>
      </w:rPr>
    </w:pPr>
    <w:r>
      <w:rPr>
        <w:b/>
        <w:bCs/>
        <w:lang w:val="en-US"/>
      </w:rPr>
      <w:tab/>
    </w:r>
    <w:r>
      <w:rPr>
        <w:b/>
        <w:bCs/>
      </w:rPr>
      <w:t>конфиденциально</w:t>
    </w:r>
    <w:r>
      <w:rPr>
        <w:b/>
        <w:bCs/>
      </w:rPr>
      <w:tab/>
    </w:r>
    <w:r w:rsidR="00BC00B0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BC00B0">
      <w:rPr>
        <w:rStyle w:val="PageNumber"/>
      </w:rPr>
      <w:fldChar w:fldCharType="separate"/>
    </w:r>
    <w:r w:rsidR="009A77EE">
      <w:rPr>
        <w:rStyle w:val="PageNumber"/>
        <w:noProof/>
      </w:rPr>
      <w:t>1</w:t>
    </w:r>
    <w:r w:rsidR="00BC00B0">
      <w:rPr>
        <w:rStyle w:val="PageNumber"/>
      </w:rPr>
      <w:fldChar w:fldCharType="end"/>
    </w:r>
  </w:p>
  <w:p w:rsidR="00646B46" w:rsidRDefault="00646B46">
    <w:pPr>
      <w:pStyle w:val="Footer"/>
    </w:pPr>
    <w:r>
      <w:tab/>
      <w:t>г.</w:t>
    </w:r>
    <w:r>
      <w:rPr>
        <w:lang w:val="en-US"/>
      </w:rPr>
      <w:t>Ереван</w:t>
    </w:r>
    <w:r>
      <w:t>, 200</w:t>
    </w:r>
    <w:r>
      <w:rPr>
        <w:lang w:val="en-US"/>
      </w:rPr>
      <w:t>9</w:t>
    </w:r>
    <w:r>
      <w:t xml:space="preserve"> г.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20AA" w:rsidRDefault="00BA20AA">
      <w:r>
        <w:separator/>
      </w:r>
    </w:p>
  </w:footnote>
  <w:footnote w:type="continuationSeparator" w:id="1">
    <w:p w:rsidR="00BA20AA" w:rsidRDefault="00BA20A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horzAnchor="margin" w:tblpXSpec="center" w:tblpY="-525"/>
      <w:tblW w:w="15842" w:type="dxa"/>
      <w:tblLayout w:type="fixed"/>
      <w:tblLook w:val="00BF"/>
    </w:tblPr>
    <w:tblGrid>
      <w:gridCol w:w="1668"/>
      <w:gridCol w:w="13182"/>
      <w:gridCol w:w="992"/>
    </w:tblGrid>
    <w:tr w:rsidR="00C10EF7" w:rsidTr="002F1499">
      <w:trPr>
        <w:trHeight w:val="1419"/>
      </w:trPr>
      <w:tc>
        <w:tcPr>
          <w:tcW w:w="1668" w:type="dxa"/>
        </w:tcPr>
        <w:p w:rsidR="00C10EF7" w:rsidRPr="009B33A0" w:rsidRDefault="00B609FC" w:rsidP="00FF235A">
          <w:pPr>
            <w:pStyle w:val="Header"/>
            <w:ind w:right="-108"/>
            <w:rPr>
              <w:rFonts w:ascii="Arial" w:hAnsi="Arial"/>
            </w:rPr>
          </w:pPr>
          <w:r>
            <w:rPr>
              <w:noProof/>
              <w:sz w:val="22"/>
            </w:rPr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319405</wp:posOffset>
                </wp:positionH>
                <wp:positionV relativeFrom="paragraph">
                  <wp:posOffset>-3175</wp:posOffset>
                </wp:positionV>
                <wp:extent cx="704850" cy="476250"/>
                <wp:effectExtent l="19050" t="0" r="0" b="0"/>
                <wp:wrapNone/>
                <wp:docPr id="22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4850" cy="476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13182" w:type="dxa"/>
          <w:vAlign w:val="center"/>
        </w:tcPr>
        <w:p w:rsidR="00FF0A04" w:rsidRPr="004E3AAC" w:rsidRDefault="003A390B" w:rsidP="009A77EE">
          <w:pPr>
            <w:ind w:left="-108" w:right="-141"/>
            <w:jc w:val="center"/>
          </w:pPr>
          <w:r w:rsidRPr="004E3AAC">
            <w:t>ТЕНДЕР ARM-T 0</w:t>
          </w:r>
          <w:r w:rsidR="00655B5E" w:rsidRPr="004E3AAC">
            <w:t>20</w:t>
          </w:r>
          <w:r w:rsidRPr="004E3AAC">
            <w:t xml:space="preserve">/14 </w:t>
          </w:r>
          <w:r w:rsidR="00FF0A04" w:rsidRPr="004E3AAC">
            <w:t xml:space="preserve"> </w:t>
          </w:r>
          <w:r w:rsidR="00683ABE" w:rsidRPr="004E3AAC">
            <w:t>по выбору поставщика</w:t>
          </w:r>
          <w:r w:rsidR="00FF0A04" w:rsidRPr="004E3AAC">
            <w:t xml:space="preserve"> услуг физической охраны и охраны с автоматизированной системой сигнализации</w:t>
          </w:r>
          <w:r w:rsidR="00FF235A" w:rsidRPr="004E3AAC">
            <w:t xml:space="preserve"> сроком</w:t>
          </w:r>
          <w:r w:rsidR="00761D09">
            <w:t xml:space="preserve"> на 2 года для ЗАО «АрменТел»</w:t>
          </w:r>
        </w:p>
        <w:p w:rsidR="009A77EE" w:rsidRPr="00A02FDB" w:rsidRDefault="009A77EE" w:rsidP="009A77EE"/>
        <w:p w:rsidR="00973C66" w:rsidRPr="009248A4" w:rsidRDefault="00973C66" w:rsidP="009A77EE">
          <w:pPr>
            <w:jc w:val="right"/>
          </w:pPr>
        </w:p>
        <w:p w:rsidR="00C10EF7" w:rsidRPr="009A77EE" w:rsidRDefault="009A77EE" w:rsidP="009A77EE">
          <w:pPr>
            <w:jc w:val="right"/>
            <w:rPr>
              <w:rFonts w:asciiTheme="minorHAnsi" w:hAnsiTheme="minorHAnsi"/>
            </w:rPr>
          </w:pPr>
          <w:r w:rsidRPr="00A02FDB">
            <w:t xml:space="preserve">Приложение </w:t>
          </w:r>
          <w:r w:rsidR="0056239D">
            <w:t>№</w:t>
          </w:r>
          <w:r w:rsidR="005C0F86" w:rsidRPr="005C0F86">
            <w:t xml:space="preserve"> </w:t>
          </w:r>
          <w:r w:rsidRPr="00A02FDB">
            <w:t>3 к Инструкции Участнику Тендера</w:t>
          </w:r>
        </w:p>
      </w:tc>
      <w:tc>
        <w:tcPr>
          <w:tcW w:w="992" w:type="dxa"/>
          <w:vAlign w:val="center"/>
        </w:tcPr>
        <w:p w:rsidR="00FF235A" w:rsidRPr="009248A4" w:rsidRDefault="00FF235A" w:rsidP="00FF235A">
          <w:pPr>
            <w:pStyle w:val="Header"/>
            <w:ind w:left="-288" w:hanging="567"/>
            <w:jc w:val="center"/>
          </w:pPr>
        </w:p>
        <w:p w:rsidR="00FF235A" w:rsidRPr="009248A4" w:rsidRDefault="00FF235A" w:rsidP="00FF235A">
          <w:pPr>
            <w:pStyle w:val="Header"/>
            <w:ind w:left="-288" w:hanging="567"/>
            <w:jc w:val="center"/>
          </w:pPr>
        </w:p>
        <w:p w:rsidR="00FF235A" w:rsidRPr="009248A4" w:rsidRDefault="00FF235A" w:rsidP="00FF235A">
          <w:pPr>
            <w:pStyle w:val="Header"/>
            <w:ind w:left="-288" w:hanging="567"/>
            <w:jc w:val="center"/>
          </w:pPr>
        </w:p>
        <w:p w:rsidR="00FF235A" w:rsidRPr="009248A4" w:rsidRDefault="00FF235A" w:rsidP="00FF235A">
          <w:pPr>
            <w:pStyle w:val="Header"/>
            <w:ind w:left="-288" w:hanging="567"/>
            <w:jc w:val="center"/>
          </w:pPr>
        </w:p>
        <w:p w:rsidR="00FF235A" w:rsidRPr="009248A4" w:rsidRDefault="00FF235A" w:rsidP="00FF235A">
          <w:pPr>
            <w:pStyle w:val="Header"/>
            <w:ind w:left="-288" w:hanging="567"/>
            <w:jc w:val="center"/>
          </w:pPr>
        </w:p>
        <w:p w:rsidR="00C10EF7" w:rsidRPr="00683ABE" w:rsidRDefault="00C10EF7" w:rsidP="009A77EE">
          <w:pPr>
            <w:pStyle w:val="Header"/>
            <w:ind w:left="-288" w:hanging="567"/>
            <w:jc w:val="center"/>
            <w:rPr>
              <w:rFonts w:ascii="Sylfaen" w:hAnsi="Sylfaen"/>
            </w:rPr>
          </w:pPr>
        </w:p>
      </w:tc>
    </w:tr>
  </w:tbl>
  <w:p w:rsidR="00646B46" w:rsidRDefault="00646B4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40" w:type="dxa"/>
      <w:tblInd w:w="-972" w:type="dxa"/>
      <w:tblBorders>
        <w:bottom w:val="single" w:sz="4" w:space="0" w:color="auto"/>
      </w:tblBorders>
      <w:tblLayout w:type="fixed"/>
      <w:tblLook w:val="00BF"/>
    </w:tblPr>
    <w:tblGrid>
      <w:gridCol w:w="3240"/>
      <w:gridCol w:w="3990"/>
      <w:gridCol w:w="3210"/>
    </w:tblGrid>
    <w:tr w:rsidR="00646B46" w:rsidTr="00B86B60">
      <w:trPr>
        <w:trHeight w:val="1260"/>
      </w:trPr>
      <w:tc>
        <w:tcPr>
          <w:tcW w:w="3240" w:type="dxa"/>
        </w:tcPr>
        <w:p w:rsidR="00646B46" w:rsidRPr="009B33A0" w:rsidRDefault="00B609FC" w:rsidP="00DD2492">
          <w:pPr>
            <w:pStyle w:val="Header"/>
            <w:rPr>
              <w:sz w:val="22"/>
            </w:rPr>
          </w:pPr>
          <w:r>
            <w:rPr>
              <w:noProof/>
            </w:rPr>
            <w:drawing>
              <wp:inline distT="0" distB="0" distL="0" distR="0">
                <wp:extent cx="962025" cy="828675"/>
                <wp:effectExtent l="19050" t="0" r="952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62025" cy="8286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90" w:type="dxa"/>
          <w:vAlign w:val="center"/>
        </w:tcPr>
        <w:p w:rsidR="00646B46" w:rsidRPr="009B33A0" w:rsidRDefault="00646B46" w:rsidP="00DD2492">
          <w:pPr>
            <w:pStyle w:val="Header"/>
            <w:jc w:val="center"/>
            <w:rPr>
              <w:rFonts w:ascii="Arial Armenian" w:hAnsi="Arial Armenian"/>
              <w:b/>
              <w:caps/>
              <w:color w:val="FF0000"/>
              <w:sz w:val="22"/>
              <w:szCs w:val="22"/>
            </w:rPr>
          </w:pPr>
        </w:p>
      </w:tc>
      <w:tc>
        <w:tcPr>
          <w:tcW w:w="3210" w:type="dxa"/>
          <w:vAlign w:val="center"/>
        </w:tcPr>
        <w:p w:rsidR="00646B46" w:rsidRPr="009B33A0" w:rsidRDefault="00646B46" w:rsidP="00DD2492">
          <w:pPr>
            <w:pStyle w:val="Header"/>
            <w:jc w:val="center"/>
            <w:rPr>
              <w:rFonts w:ascii="Arial Armenian" w:hAnsi="Arial Armenian"/>
              <w:b/>
            </w:rPr>
          </w:pPr>
        </w:p>
      </w:tc>
    </w:tr>
  </w:tbl>
  <w:p w:rsidR="00646B46" w:rsidRPr="00FB3768" w:rsidRDefault="00646B46" w:rsidP="00DD249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96CC7"/>
    <w:multiLevelType w:val="hybridMultilevel"/>
    <w:tmpl w:val="9FA88C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E54786"/>
    <w:multiLevelType w:val="hybridMultilevel"/>
    <w:tmpl w:val="3DC635F0"/>
    <w:lvl w:ilvl="0" w:tplc="041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">
    <w:nsid w:val="2C32392B"/>
    <w:multiLevelType w:val="hybridMultilevel"/>
    <w:tmpl w:val="CC92788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E3F60D1"/>
    <w:multiLevelType w:val="hybridMultilevel"/>
    <w:tmpl w:val="E4E60C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CB3D50"/>
    <w:multiLevelType w:val="hybridMultilevel"/>
    <w:tmpl w:val="74E2967A"/>
    <w:lvl w:ilvl="0" w:tplc="20D056A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4AD74C74"/>
    <w:multiLevelType w:val="multilevel"/>
    <w:tmpl w:val="979CBB9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54E04DED"/>
    <w:multiLevelType w:val="hybridMultilevel"/>
    <w:tmpl w:val="A35A57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1872AFD"/>
    <w:multiLevelType w:val="hybridMultilevel"/>
    <w:tmpl w:val="AF3E8A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EE4EF2"/>
    <w:multiLevelType w:val="hybridMultilevel"/>
    <w:tmpl w:val="BFEAE9BA"/>
    <w:lvl w:ilvl="0" w:tplc="0419000F">
      <w:start w:val="1"/>
      <w:numFmt w:val="decimal"/>
      <w:lvlText w:val="%1."/>
      <w:lvlJc w:val="left"/>
      <w:pPr>
        <w:ind w:left="0" w:hanging="360"/>
      </w:p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5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6"/>
  </w:num>
  <w:num w:numId="7">
    <w:abstractNumId w:val="7"/>
  </w:num>
  <w:num w:numId="8">
    <w:abstractNumId w:val="3"/>
  </w:num>
  <w:num w:numId="9">
    <w:abstractNumId w:val="0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trackRevisions/>
  <w:defaultTabStop w:val="708"/>
  <w:drawingGridHorizontalSpacing w:val="120"/>
  <w:displayHorizontalDrawingGridEvery w:val="2"/>
  <w:characterSpacingControl w:val="doNotCompress"/>
  <w:hdrShapeDefaults>
    <o:shapedefaults v:ext="edit" spidmax="52226"/>
  </w:hdrShapeDefaults>
  <w:footnotePr>
    <w:footnote w:id="0"/>
    <w:footnote w:id="1"/>
  </w:footnotePr>
  <w:endnotePr>
    <w:endnote w:id="0"/>
    <w:endnote w:id="1"/>
  </w:endnotePr>
  <w:compat/>
  <w:rsids>
    <w:rsidRoot w:val="00960D55"/>
    <w:rsid w:val="00004CBF"/>
    <w:rsid w:val="00007FCF"/>
    <w:rsid w:val="000116A3"/>
    <w:rsid w:val="00012772"/>
    <w:rsid w:val="0001380C"/>
    <w:rsid w:val="00016682"/>
    <w:rsid w:val="00022587"/>
    <w:rsid w:val="000243A6"/>
    <w:rsid w:val="00030E03"/>
    <w:rsid w:val="00035DC3"/>
    <w:rsid w:val="00044AA8"/>
    <w:rsid w:val="00047222"/>
    <w:rsid w:val="0005268D"/>
    <w:rsid w:val="00061721"/>
    <w:rsid w:val="00080135"/>
    <w:rsid w:val="000836C8"/>
    <w:rsid w:val="00084C3C"/>
    <w:rsid w:val="000A43D8"/>
    <w:rsid w:val="000A4D3B"/>
    <w:rsid w:val="000B38B6"/>
    <w:rsid w:val="000B6CC0"/>
    <w:rsid w:val="000C3A4E"/>
    <w:rsid w:val="000C7F67"/>
    <w:rsid w:val="000E3508"/>
    <w:rsid w:val="000E7A6A"/>
    <w:rsid w:val="00106696"/>
    <w:rsid w:val="001151FF"/>
    <w:rsid w:val="00122582"/>
    <w:rsid w:val="001235EC"/>
    <w:rsid w:val="00137580"/>
    <w:rsid w:val="00150C9C"/>
    <w:rsid w:val="001539A3"/>
    <w:rsid w:val="001559C2"/>
    <w:rsid w:val="001753E1"/>
    <w:rsid w:val="00175572"/>
    <w:rsid w:val="00176E80"/>
    <w:rsid w:val="00177B11"/>
    <w:rsid w:val="00180FC3"/>
    <w:rsid w:val="00184D1D"/>
    <w:rsid w:val="00192D45"/>
    <w:rsid w:val="001931EB"/>
    <w:rsid w:val="0019717A"/>
    <w:rsid w:val="0019793A"/>
    <w:rsid w:val="001A2927"/>
    <w:rsid w:val="001B412A"/>
    <w:rsid w:val="001B67CA"/>
    <w:rsid w:val="001C4A88"/>
    <w:rsid w:val="001D268A"/>
    <w:rsid w:val="001E3C40"/>
    <w:rsid w:val="001E5B01"/>
    <w:rsid w:val="001E6084"/>
    <w:rsid w:val="001F20D1"/>
    <w:rsid w:val="00201781"/>
    <w:rsid w:val="00204FA9"/>
    <w:rsid w:val="0020546B"/>
    <w:rsid w:val="00211118"/>
    <w:rsid w:val="002128E4"/>
    <w:rsid w:val="002203ED"/>
    <w:rsid w:val="00231AA0"/>
    <w:rsid w:val="00247000"/>
    <w:rsid w:val="0025465C"/>
    <w:rsid w:val="002567F8"/>
    <w:rsid w:val="00291169"/>
    <w:rsid w:val="002975E0"/>
    <w:rsid w:val="002A5F14"/>
    <w:rsid w:val="002A69F5"/>
    <w:rsid w:val="002C0259"/>
    <w:rsid w:val="002C1F49"/>
    <w:rsid w:val="002C46D6"/>
    <w:rsid w:val="002C5F51"/>
    <w:rsid w:val="002D0A68"/>
    <w:rsid w:val="002D162C"/>
    <w:rsid w:val="002D4481"/>
    <w:rsid w:val="002D4520"/>
    <w:rsid w:val="002E36EE"/>
    <w:rsid w:val="002E71FC"/>
    <w:rsid w:val="002F0A2E"/>
    <w:rsid w:val="002F1499"/>
    <w:rsid w:val="002F23B0"/>
    <w:rsid w:val="00306CB1"/>
    <w:rsid w:val="00312622"/>
    <w:rsid w:val="003138C0"/>
    <w:rsid w:val="0031692B"/>
    <w:rsid w:val="003419C1"/>
    <w:rsid w:val="003423AD"/>
    <w:rsid w:val="00343EF7"/>
    <w:rsid w:val="00351D19"/>
    <w:rsid w:val="00365241"/>
    <w:rsid w:val="0037580F"/>
    <w:rsid w:val="003817AC"/>
    <w:rsid w:val="003853CB"/>
    <w:rsid w:val="003A390B"/>
    <w:rsid w:val="003B1F2C"/>
    <w:rsid w:val="003B2BBD"/>
    <w:rsid w:val="003B3B5F"/>
    <w:rsid w:val="003B580B"/>
    <w:rsid w:val="003D4961"/>
    <w:rsid w:val="003D6D01"/>
    <w:rsid w:val="003E115A"/>
    <w:rsid w:val="003E473A"/>
    <w:rsid w:val="003E58D9"/>
    <w:rsid w:val="003F305C"/>
    <w:rsid w:val="00403A94"/>
    <w:rsid w:val="004314EC"/>
    <w:rsid w:val="004449EB"/>
    <w:rsid w:val="00453E42"/>
    <w:rsid w:val="00462E5D"/>
    <w:rsid w:val="00467BC3"/>
    <w:rsid w:val="004716B0"/>
    <w:rsid w:val="0047284C"/>
    <w:rsid w:val="00474581"/>
    <w:rsid w:val="0047717B"/>
    <w:rsid w:val="004829F3"/>
    <w:rsid w:val="004B4E3A"/>
    <w:rsid w:val="004C348D"/>
    <w:rsid w:val="004D42D8"/>
    <w:rsid w:val="004D54EA"/>
    <w:rsid w:val="004D7B1A"/>
    <w:rsid w:val="004E3AAC"/>
    <w:rsid w:val="004F0C7F"/>
    <w:rsid w:val="004F1FA1"/>
    <w:rsid w:val="005034D0"/>
    <w:rsid w:val="00514406"/>
    <w:rsid w:val="00514F1C"/>
    <w:rsid w:val="00527C51"/>
    <w:rsid w:val="00530FF9"/>
    <w:rsid w:val="005317E0"/>
    <w:rsid w:val="005506C5"/>
    <w:rsid w:val="005578E6"/>
    <w:rsid w:val="005621AC"/>
    <w:rsid w:val="0056239D"/>
    <w:rsid w:val="005668D3"/>
    <w:rsid w:val="00571868"/>
    <w:rsid w:val="00586DC2"/>
    <w:rsid w:val="005919A7"/>
    <w:rsid w:val="005A20C4"/>
    <w:rsid w:val="005A25FD"/>
    <w:rsid w:val="005A69D4"/>
    <w:rsid w:val="005A7124"/>
    <w:rsid w:val="005B48DE"/>
    <w:rsid w:val="005B4B07"/>
    <w:rsid w:val="005C0F86"/>
    <w:rsid w:val="005C0FCE"/>
    <w:rsid w:val="005C632E"/>
    <w:rsid w:val="005D0D1B"/>
    <w:rsid w:val="005D1466"/>
    <w:rsid w:val="005E037A"/>
    <w:rsid w:val="005E2201"/>
    <w:rsid w:val="00605CBF"/>
    <w:rsid w:val="006109AB"/>
    <w:rsid w:val="0061140A"/>
    <w:rsid w:val="00632142"/>
    <w:rsid w:val="0063659A"/>
    <w:rsid w:val="00640ACB"/>
    <w:rsid w:val="00642627"/>
    <w:rsid w:val="00642C21"/>
    <w:rsid w:val="00643A22"/>
    <w:rsid w:val="00643EDC"/>
    <w:rsid w:val="006455B9"/>
    <w:rsid w:val="0064590E"/>
    <w:rsid w:val="00646B46"/>
    <w:rsid w:val="00655B5E"/>
    <w:rsid w:val="00657A58"/>
    <w:rsid w:val="00670F5C"/>
    <w:rsid w:val="0067165B"/>
    <w:rsid w:val="00672B50"/>
    <w:rsid w:val="0068200C"/>
    <w:rsid w:val="00683ABE"/>
    <w:rsid w:val="006B37CC"/>
    <w:rsid w:val="006C088F"/>
    <w:rsid w:val="006C2A8E"/>
    <w:rsid w:val="006C4752"/>
    <w:rsid w:val="006D59A5"/>
    <w:rsid w:val="006D693D"/>
    <w:rsid w:val="006F2926"/>
    <w:rsid w:val="006F3B95"/>
    <w:rsid w:val="00706834"/>
    <w:rsid w:val="00706DED"/>
    <w:rsid w:val="007230D7"/>
    <w:rsid w:val="007232B0"/>
    <w:rsid w:val="0073355A"/>
    <w:rsid w:val="00746237"/>
    <w:rsid w:val="00750CD9"/>
    <w:rsid w:val="00761D09"/>
    <w:rsid w:val="00772F76"/>
    <w:rsid w:val="007741D2"/>
    <w:rsid w:val="00776F3B"/>
    <w:rsid w:val="007B4EDE"/>
    <w:rsid w:val="007C301A"/>
    <w:rsid w:val="007D4438"/>
    <w:rsid w:val="007F484D"/>
    <w:rsid w:val="007F6868"/>
    <w:rsid w:val="00800DC8"/>
    <w:rsid w:val="008049D9"/>
    <w:rsid w:val="008124C3"/>
    <w:rsid w:val="00813C62"/>
    <w:rsid w:val="0082584B"/>
    <w:rsid w:val="00827860"/>
    <w:rsid w:val="008575E8"/>
    <w:rsid w:val="00871EAE"/>
    <w:rsid w:val="00882B4C"/>
    <w:rsid w:val="00895E2A"/>
    <w:rsid w:val="008A2EFD"/>
    <w:rsid w:val="008A3138"/>
    <w:rsid w:val="008A3BF5"/>
    <w:rsid w:val="008A458A"/>
    <w:rsid w:val="008B2EC5"/>
    <w:rsid w:val="008B5ABA"/>
    <w:rsid w:val="008B7B3F"/>
    <w:rsid w:val="008C12F5"/>
    <w:rsid w:val="008C5E1F"/>
    <w:rsid w:val="008D4CD0"/>
    <w:rsid w:val="008D7CE2"/>
    <w:rsid w:val="008E00F2"/>
    <w:rsid w:val="008E0A3A"/>
    <w:rsid w:val="008E180E"/>
    <w:rsid w:val="008E2211"/>
    <w:rsid w:val="008F0343"/>
    <w:rsid w:val="008F1428"/>
    <w:rsid w:val="008F4FC1"/>
    <w:rsid w:val="00904B35"/>
    <w:rsid w:val="009052B4"/>
    <w:rsid w:val="0090534A"/>
    <w:rsid w:val="009057D3"/>
    <w:rsid w:val="00910905"/>
    <w:rsid w:val="009159DA"/>
    <w:rsid w:val="00916B76"/>
    <w:rsid w:val="009248A4"/>
    <w:rsid w:val="009256F5"/>
    <w:rsid w:val="0093736E"/>
    <w:rsid w:val="009469C8"/>
    <w:rsid w:val="00951B55"/>
    <w:rsid w:val="0095360B"/>
    <w:rsid w:val="009557C5"/>
    <w:rsid w:val="00960D55"/>
    <w:rsid w:val="00964BED"/>
    <w:rsid w:val="009715F9"/>
    <w:rsid w:val="00973C66"/>
    <w:rsid w:val="0097765A"/>
    <w:rsid w:val="00982B4D"/>
    <w:rsid w:val="00987BA6"/>
    <w:rsid w:val="009975F4"/>
    <w:rsid w:val="00997ADA"/>
    <w:rsid w:val="009A5B18"/>
    <w:rsid w:val="009A77EE"/>
    <w:rsid w:val="009B0A14"/>
    <w:rsid w:val="009B33A0"/>
    <w:rsid w:val="009B4413"/>
    <w:rsid w:val="009B72F3"/>
    <w:rsid w:val="009B753E"/>
    <w:rsid w:val="009D2AA7"/>
    <w:rsid w:val="009D38BE"/>
    <w:rsid w:val="009D3B67"/>
    <w:rsid w:val="009E1472"/>
    <w:rsid w:val="009E2228"/>
    <w:rsid w:val="009E79A4"/>
    <w:rsid w:val="009F4EC3"/>
    <w:rsid w:val="009F65FA"/>
    <w:rsid w:val="00A01297"/>
    <w:rsid w:val="00A02FDB"/>
    <w:rsid w:val="00A17387"/>
    <w:rsid w:val="00A20838"/>
    <w:rsid w:val="00A3010D"/>
    <w:rsid w:val="00A37B09"/>
    <w:rsid w:val="00A4125B"/>
    <w:rsid w:val="00A433A7"/>
    <w:rsid w:val="00A5008F"/>
    <w:rsid w:val="00A60A26"/>
    <w:rsid w:val="00A6581B"/>
    <w:rsid w:val="00A72B83"/>
    <w:rsid w:val="00A7749F"/>
    <w:rsid w:val="00A85628"/>
    <w:rsid w:val="00A94015"/>
    <w:rsid w:val="00AA01E7"/>
    <w:rsid w:val="00AA5673"/>
    <w:rsid w:val="00AB0EAA"/>
    <w:rsid w:val="00AB538F"/>
    <w:rsid w:val="00AB5B60"/>
    <w:rsid w:val="00AC1F47"/>
    <w:rsid w:val="00AD3841"/>
    <w:rsid w:val="00AE0809"/>
    <w:rsid w:val="00AF0F14"/>
    <w:rsid w:val="00B17CD4"/>
    <w:rsid w:val="00B26DDF"/>
    <w:rsid w:val="00B446A5"/>
    <w:rsid w:val="00B523D7"/>
    <w:rsid w:val="00B55776"/>
    <w:rsid w:val="00B575BD"/>
    <w:rsid w:val="00B609FC"/>
    <w:rsid w:val="00B66F50"/>
    <w:rsid w:val="00B759DB"/>
    <w:rsid w:val="00B86B60"/>
    <w:rsid w:val="00B902C2"/>
    <w:rsid w:val="00B94281"/>
    <w:rsid w:val="00BA20AA"/>
    <w:rsid w:val="00BA5BC4"/>
    <w:rsid w:val="00BA770E"/>
    <w:rsid w:val="00BC00B0"/>
    <w:rsid w:val="00BD2CA6"/>
    <w:rsid w:val="00BD4BF6"/>
    <w:rsid w:val="00BF51F7"/>
    <w:rsid w:val="00C10EF7"/>
    <w:rsid w:val="00C24D71"/>
    <w:rsid w:val="00C26E55"/>
    <w:rsid w:val="00C277A8"/>
    <w:rsid w:val="00C30519"/>
    <w:rsid w:val="00C44FA4"/>
    <w:rsid w:val="00C519D7"/>
    <w:rsid w:val="00C572D0"/>
    <w:rsid w:val="00C5757B"/>
    <w:rsid w:val="00C611E7"/>
    <w:rsid w:val="00C61D61"/>
    <w:rsid w:val="00C659C4"/>
    <w:rsid w:val="00C67872"/>
    <w:rsid w:val="00C72855"/>
    <w:rsid w:val="00C769AE"/>
    <w:rsid w:val="00C96F43"/>
    <w:rsid w:val="00C970DA"/>
    <w:rsid w:val="00CC3674"/>
    <w:rsid w:val="00CD4323"/>
    <w:rsid w:val="00CF7813"/>
    <w:rsid w:val="00D00C8E"/>
    <w:rsid w:val="00D00E4E"/>
    <w:rsid w:val="00D0316C"/>
    <w:rsid w:val="00D04B27"/>
    <w:rsid w:val="00D14F23"/>
    <w:rsid w:val="00D156F6"/>
    <w:rsid w:val="00D32110"/>
    <w:rsid w:val="00D34395"/>
    <w:rsid w:val="00D42CA6"/>
    <w:rsid w:val="00D4767A"/>
    <w:rsid w:val="00D52469"/>
    <w:rsid w:val="00D67226"/>
    <w:rsid w:val="00D703F1"/>
    <w:rsid w:val="00D706C0"/>
    <w:rsid w:val="00D7412F"/>
    <w:rsid w:val="00D81BF5"/>
    <w:rsid w:val="00D936C1"/>
    <w:rsid w:val="00D95E76"/>
    <w:rsid w:val="00DA27D3"/>
    <w:rsid w:val="00DA7230"/>
    <w:rsid w:val="00DB2703"/>
    <w:rsid w:val="00DC111D"/>
    <w:rsid w:val="00DC7964"/>
    <w:rsid w:val="00DD2492"/>
    <w:rsid w:val="00DE03F5"/>
    <w:rsid w:val="00DF3EE1"/>
    <w:rsid w:val="00DF66F7"/>
    <w:rsid w:val="00E032AA"/>
    <w:rsid w:val="00E320A0"/>
    <w:rsid w:val="00E34366"/>
    <w:rsid w:val="00E36F13"/>
    <w:rsid w:val="00E41786"/>
    <w:rsid w:val="00E4649A"/>
    <w:rsid w:val="00E4791A"/>
    <w:rsid w:val="00E664F4"/>
    <w:rsid w:val="00E76725"/>
    <w:rsid w:val="00E90D2F"/>
    <w:rsid w:val="00EA2BE6"/>
    <w:rsid w:val="00EB0C9F"/>
    <w:rsid w:val="00EB3878"/>
    <w:rsid w:val="00EC352B"/>
    <w:rsid w:val="00ED1A8B"/>
    <w:rsid w:val="00ED76AF"/>
    <w:rsid w:val="00EE086D"/>
    <w:rsid w:val="00EE1DD8"/>
    <w:rsid w:val="00EE4877"/>
    <w:rsid w:val="00EF0341"/>
    <w:rsid w:val="00EF7455"/>
    <w:rsid w:val="00F02263"/>
    <w:rsid w:val="00F141CD"/>
    <w:rsid w:val="00F22C5E"/>
    <w:rsid w:val="00F37478"/>
    <w:rsid w:val="00F37F24"/>
    <w:rsid w:val="00F422D9"/>
    <w:rsid w:val="00F4430E"/>
    <w:rsid w:val="00F62933"/>
    <w:rsid w:val="00F85952"/>
    <w:rsid w:val="00F95956"/>
    <w:rsid w:val="00FA1D27"/>
    <w:rsid w:val="00FB1C24"/>
    <w:rsid w:val="00FC07E4"/>
    <w:rsid w:val="00FD4C35"/>
    <w:rsid w:val="00FD51F7"/>
    <w:rsid w:val="00FE4D37"/>
    <w:rsid w:val="00FE6F14"/>
    <w:rsid w:val="00FF0A04"/>
    <w:rsid w:val="00FF23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60D55"/>
    <w:rPr>
      <w:sz w:val="24"/>
      <w:szCs w:val="24"/>
    </w:rPr>
  </w:style>
  <w:style w:type="paragraph" w:styleId="Heading1">
    <w:name w:val="heading 1"/>
    <w:aliases w:val="Heading A,H1,R1,H11,h1,l1,Titre§,1,II+,I,Chapter Heading,Section Head,Header 1,Legal Line 1,Head 1 (Chapter heading),1st level,I1,heading 1,Chapter title,l1+toc 1,Level 1,Level 11,List level 1,1.0,Tiｴre§,h1 chapter heading,A MAJOR/BOLD"/>
    <w:basedOn w:val="Normal"/>
    <w:next w:val="Normal"/>
    <w:qFormat/>
    <w:rsid w:val="00960D55"/>
    <w:pPr>
      <w:pageBreakBefore/>
      <w:numPr>
        <w:numId w:val="1"/>
      </w:numPr>
      <w:tabs>
        <w:tab w:val="clear" w:pos="432"/>
        <w:tab w:val="num" w:pos="360"/>
      </w:tabs>
      <w:spacing w:before="240" w:after="60"/>
      <w:ind w:left="0" w:firstLine="0"/>
      <w:outlineLvl w:val="0"/>
    </w:pPr>
    <w:rPr>
      <w:rFonts w:cs="Arial"/>
      <w:b/>
      <w:bCs/>
      <w:i/>
      <w:kern w:val="32"/>
      <w:sz w:val="32"/>
      <w:szCs w:val="32"/>
    </w:rPr>
  </w:style>
  <w:style w:type="paragraph" w:styleId="Heading2">
    <w:name w:val="heading 2"/>
    <w:aliases w:val="Heading 2 Char,Heading 2 Char2 Знак,Heading 2 Char1 Char Знак,Heading 2 Char Char Char Знак,Heading 2 Char Char1 Знак,h2 Char Знак,l2 Char Знак,TitreProp Char Знак,2 Char Знак,1st level heading Char Знак,Heading 2 Char2"/>
    <w:basedOn w:val="Normal"/>
    <w:next w:val="Normal"/>
    <w:qFormat/>
    <w:rsid w:val="00960D55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</w:rPr>
  </w:style>
  <w:style w:type="paragraph" w:styleId="Heading3">
    <w:name w:val="heading 3"/>
    <w:aliases w:val="H3,h3,l3,3,subhead,1.,TF-Overskrift 3,CT,l3+toc 3,level3,text,Subhead,titre 1.1.1,3rd level,Head 3,ITT t3,PA Minor Section,Titre3,Guide 3,list 3,heading 3,Sub-section Title,1.1.1,Underrubrik2,3 bullet,b,Heading 31,Title2,H31,H32,H33,H34,H35"/>
    <w:basedOn w:val="Normal"/>
    <w:next w:val="Normal"/>
    <w:qFormat/>
    <w:rsid w:val="00960D55"/>
    <w:pPr>
      <w:keepNext/>
      <w:numPr>
        <w:ilvl w:val="2"/>
        <w:numId w:val="1"/>
      </w:numPr>
      <w:tabs>
        <w:tab w:val="left" w:pos="540"/>
      </w:tabs>
      <w:spacing w:before="240" w:after="60"/>
      <w:outlineLvl w:val="2"/>
    </w:pPr>
    <w:rPr>
      <w:rFonts w:cs="Arial"/>
      <w:bCs/>
    </w:rPr>
  </w:style>
  <w:style w:type="paragraph" w:styleId="Heading4">
    <w:name w:val="heading 4"/>
    <w:aliases w:val="Heading 4 Char,Heading 4 Char2 Знак,Heading 4 Char1 Char Знак,Heading 4 Char Char Char Знак,Heading 4 Char Char1 Знак,Heading 4 CFMU Char Знак,4 Char Знак,14 Char Знак,h4 Char Знак,l4 Char Знак,a. Char Знак,4 Char"/>
    <w:basedOn w:val="Heading2"/>
    <w:next w:val="Normal"/>
    <w:qFormat/>
    <w:rsid w:val="00960D55"/>
    <w:pPr>
      <w:numPr>
        <w:ilvl w:val="3"/>
      </w:numPr>
      <w:tabs>
        <w:tab w:val="clear" w:pos="864"/>
        <w:tab w:val="num" w:pos="360"/>
      </w:tabs>
      <w:spacing w:before="80" w:after="40" w:line="340" w:lineRule="exact"/>
      <w:outlineLvl w:val="3"/>
    </w:pPr>
    <w:rPr>
      <w:b w:val="0"/>
      <w:i/>
    </w:rPr>
  </w:style>
  <w:style w:type="paragraph" w:styleId="Heading5">
    <w:name w:val="heading 5"/>
    <w:basedOn w:val="Normal"/>
    <w:next w:val="Normal"/>
    <w:qFormat/>
    <w:rsid w:val="00960D55"/>
    <w:pPr>
      <w:keepNext/>
      <w:outlineLvl w:val="4"/>
    </w:pPr>
    <w:rPr>
      <w:b/>
      <w:bCs/>
      <w:sz w:val="20"/>
    </w:rPr>
  </w:style>
  <w:style w:type="paragraph" w:styleId="Heading6">
    <w:name w:val="heading 6"/>
    <w:basedOn w:val="Normal"/>
    <w:next w:val="Normal"/>
    <w:qFormat/>
    <w:rsid w:val="00960D55"/>
    <w:pPr>
      <w:keepNext/>
      <w:jc w:val="center"/>
      <w:outlineLvl w:val="5"/>
    </w:pPr>
    <w:rPr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uiPriority w:val="99"/>
    <w:rsid w:val="00960D55"/>
    <w:pPr>
      <w:ind w:left="900"/>
      <w:jc w:val="both"/>
    </w:pPr>
  </w:style>
  <w:style w:type="paragraph" w:styleId="Header">
    <w:name w:val="header"/>
    <w:basedOn w:val="Normal"/>
    <w:link w:val="HeaderChar"/>
    <w:rsid w:val="00960D55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60D55"/>
    <w:pPr>
      <w:tabs>
        <w:tab w:val="center" w:pos="4677"/>
        <w:tab w:val="right" w:pos="9355"/>
      </w:tabs>
    </w:pPr>
  </w:style>
  <w:style w:type="character" w:styleId="PageNumber">
    <w:name w:val="page number"/>
    <w:rsid w:val="00960D55"/>
    <w:rPr>
      <w:rFonts w:cs="Times New Roman"/>
    </w:rPr>
  </w:style>
  <w:style w:type="paragraph" w:customStyle="1" w:styleId="Frontpage1">
    <w:name w:val="Frontpage1"/>
    <w:basedOn w:val="Normal"/>
    <w:rsid w:val="00960D55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72"/>
      <w:szCs w:val="20"/>
      <w:lang w:val="en-GB"/>
    </w:rPr>
  </w:style>
  <w:style w:type="paragraph" w:styleId="BodyText">
    <w:name w:val="Body Text"/>
    <w:basedOn w:val="Normal"/>
    <w:rsid w:val="00960D55"/>
    <w:pPr>
      <w:jc w:val="both"/>
    </w:pPr>
  </w:style>
  <w:style w:type="paragraph" w:customStyle="1" w:styleId="Char">
    <w:name w:val="Char"/>
    <w:basedOn w:val="Normal"/>
    <w:rsid w:val="00960D5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0">
    <w:name w:val="Char"/>
    <w:basedOn w:val="Normal"/>
    <w:rsid w:val="005C632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TOC1">
    <w:name w:val="toc 1"/>
    <w:basedOn w:val="Normal"/>
    <w:next w:val="Normal"/>
    <w:autoRedefine/>
    <w:semiHidden/>
    <w:rsid w:val="009557C5"/>
    <w:pPr>
      <w:tabs>
        <w:tab w:val="right" w:leader="dot" w:pos="9202"/>
      </w:tabs>
      <w:spacing w:before="240" w:after="120"/>
    </w:pPr>
    <w:rPr>
      <w:rFonts w:ascii="Times Armenian" w:hAnsi="Times Armenian"/>
      <w:bCs/>
      <w:lang w:val="en-US"/>
    </w:rPr>
  </w:style>
  <w:style w:type="paragraph" w:customStyle="1" w:styleId="CharCharChar1Char">
    <w:name w:val="Char Char Char1 Char"/>
    <w:basedOn w:val="Normal"/>
    <w:rsid w:val="0004722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Char1CharCharCharChar">
    <w:name w:val="Char Char Char1 Char Char Char Char"/>
    <w:basedOn w:val="Normal"/>
    <w:rsid w:val="008E22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">
    <w:name w:val="Знак Знак Знак"/>
    <w:basedOn w:val="Normal"/>
    <w:rsid w:val="00D3439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HeaderChar">
    <w:name w:val="Header Char"/>
    <w:link w:val="Header"/>
    <w:rsid w:val="00C10EF7"/>
    <w:rPr>
      <w:sz w:val="24"/>
      <w:szCs w:val="24"/>
    </w:rPr>
  </w:style>
  <w:style w:type="character" w:customStyle="1" w:styleId="BodyTextIndent3Char">
    <w:name w:val="Body Text Indent 3 Char"/>
    <w:link w:val="BodyTextIndent3"/>
    <w:uiPriority w:val="99"/>
    <w:locked/>
    <w:rsid w:val="00AB5B60"/>
    <w:rPr>
      <w:sz w:val="24"/>
      <w:szCs w:val="24"/>
    </w:rPr>
  </w:style>
  <w:style w:type="table" w:styleId="TableGrid">
    <w:name w:val="Table Grid"/>
    <w:basedOn w:val="TableNormal"/>
    <w:rsid w:val="00FF0A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683A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83ABE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2F1499"/>
    <w:rPr>
      <w:sz w:val="16"/>
      <w:szCs w:val="16"/>
    </w:rPr>
  </w:style>
  <w:style w:type="paragraph" w:styleId="CommentText">
    <w:name w:val="annotation text"/>
    <w:basedOn w:val="Normal"/>
    <w:link w:val="CommentTextChar"/>
    <w:rsid w:val="002F149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F1499"/>
  </w:style>
  <w:style w:type="paragraph" w:styleId="CommentSubject">
    <w:name w:val="annotation subject"/>
    <w:basedOn w:val="CommentText"/>
    <w:next w:val="CommentText"/>
    <w:link w:val="CommentSubjectChar"/>
    <w:rsid w:val="002F14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F149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DFD99F-CD4B-4DA6-8720-1BB92C44DA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5</Pages>
  <Words>896</Words>
  <Characters>5108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ä³Ñ³ÝçÝ»ñÇÝ Ð³Ù³å³ï³ëË³Ý³áõÃÛ³Ý Ð³Ûï³ñ³ñ³•Çñ</vt:lpstr>
    </vt:vector>
  </TitlesOfParts>
  <Company>VIMPELCOM</Company>
  <LinksUpToDate>false</LinksUpToDate>
  <CharactersWithSpaces>5993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ä³Ñ³ÝçÝ»ñÇÝ Ð³Ù³å³ï³ëË³Ý³áõÃÛ³Ý Ð³Ûï³ñ³ñ³•Çñ</dc:title>
  <dc:creator>Купряшов Кирилл</dc:creator>
  <cp:lastModifiedBy> </cp:lastModifiedBy>
  <cp:revision>11</cp:revision>
  <cp:lastPrinted>2009-02-10T13:26:00Z</cp:lastPrinted>
  <dcterms:created xsi:type="dcterms:W3CDTF">2014-06-18T09:22:00Z</dcterms:created>
  <dcterms:modified xsi:type="dcterms:W3CDTF">2014-06-20T09:46:00Z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309147704</vt:i4>
  </property>
  <property fmtid="{D5CDD505-2E9C-101B-9397-08002B2CF9AE}" pid="3" name="_EmailSubject">
    <vt:lpwstr/>
  </property>
  <property fmtid="{D5CDD505-2E9C-101B-9397-08002B2CF9AE}" pid="4" name="_AuthorEmail">
    <vt:lpwstr>harutyun.mkrtumyan@armentel.com</vt:lpwstr>
  </property>
  <property fmtid="{D5CDD505-2E9C-101B-9397-08002B2CF9AE}" pid="5" name="_AuthorEmailDisplayName">
    <vt:lpwstr>Harutyun Mkrtumyan</vt:lpwstr>
  </property>
  <property fmtid="{D5CDD505-2E9C-101B-9397-08002B2CF9AE}" pid="6" name="_ReviewingToolsShownOnce">
    <vt:lpwstr/>
  </property>
</Properties>
</file>